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15" w:rsidRPr="002F4815" w:rsidRDefault="002F4815" w:rsidP="002F4815">
      <w:pPr>
        <w:spacing w:after="160" w:line="300" w:lineRule="auto"/>
        <w:jc w:val="center"/>
        <w:rPr>
          <w:rFonts w:ascii="Book Antiqua" w:eastAsia="Times New Roman" w:hAnsi="Book Antiqua" w:cs="Times New Roman"/>
          <w:b/>
          <w:bCs/>
          <w:noProof/>
          <w:sz w:val="56"/>
          <w:szCs w:val="56"/>
          <w:lang w:eastAsia="tr-TR"/>
        </w:rPr>
      </w:pPr>
      <w:r w:rsidRPr="002F4815">
        <w:rPr>
          <w:rFonts w:ascii="Book Antiqua" w:eastAsia="Times New Roman" w:hAnsi="Book Antiqua" w:cs="Times New Roman"/>
          <w:b/>
          <w:bCs/>
          <w:noProof/>
          <w:sz w:val="56"/>
          <w:szCs w:val="56"/>
          <w:lang w:eastAsia="tr-TR"/>
        </w:rPr>
        <w:t>T.C</w:t>
      </w:r>
    </w:p>
    <w:p w:rsidR="002F4815" w:rsidRPr="002F4815" w:rsidRDefault="002F4815" w:rsidP="002F4815">
      <w:pPr>
        <w:spacing w:after="160" w:line="300" w:lineRule="auto"/>
        <w:jc w:val="center"/>
        <w:rPr>
          <w:rFonts w:ascii="Book Antiqua" w:eastAsia="Times New Roman" w:hAnsi="Book Antiqua" w:cs="Times New Roman"/>
          <w:b/>
          <w:bCs/>
          <w:noProof/>
          <w:sz w:val="56"/>
          <w:szCs w:val="56"/>
          <w:lang w:eastAsia="tr-TR"/>
        </w:rPr>
      </w:pPr>
      <w:r w:rsidRPr="002F4815">
        <w:rPr>
          <w:rFonts w:ascii="Book Antiqua" w:eastAsia="Times New Roman" w:hAnsi="Book Antiqua" w:cs="Times New Roman"/>
          <w:b/>
          <w:bCs/>
          <w:noProof/>
          <w:sz w:val="56"/>
          <w:szCs w:val="56"/>
          <w:lang w:eastAsia="tr-TR"/>
        </w:rPr>
        <w:t>KULA KAYMAKAMLIĞI</w:t>
      </w:r>
    </w:p>
    <w:p w:rsidR="002F4815" w:rsidRPr="002F4815" w:rsidRDefault="002F4815" w:rsidP="002F4815">
      <w:pPr>
        <w:spacing w:after="160" w:line="300" w:lineRule="auto"/>
        <w:jc w:val="center"/>
        <w:rPr>
          <w:rFonts w:ascii="Book Antiqua" w:eastAsia="Times New Roman" w:hAnsi="Book Antiqua" w:cs="Times New Roman"/>
          <w:b/>
          <w:bCs/>
          <w:noProof/>
          <w:sz w:val="56"/>
          <w:szCs w:val="56"/>
          <w:lang w:eastAsia="tr-TR"/>
        </w:rPr>
      </w:pPr>
      <w:r w:rsidRPr="002F4815">
        <w:rPr>
          <w:rFonts w:ascii="Book Antiqua" w:eastAsia="Times New Roman" w:hAnsi="Book Antiqua" w:cs="Times New Roman"/>
          <w:b/>
          <w:bCs/>
          <w:noProof/>
          <w:sz w:val="56"/>
          <w:szCs w:val="56"/>
          <w:lang w:eastAsia="tr-TR"/>
        </w:rPr>
        <w:t>VALİ MUZAFFER ECEMİŞ İLKOKULU MÜDÜRLÜĞÜ</w:t>
      </w:r>
    </w:p>
    <w:p w:rsidR="002F4815" w:rsidRPr="002F4815" w:rsidRDefault="002F4815" w:rsidP="002F4815">
      <w:pPr>
        <w:spacing w:after="160" w:line="300" w:lineRule="auto"/>
        <w:jc w:val="center"/>
        <w:rPr>
          <w:rFonts w:ascii="Book Antiqua" w:eastAsia="Times New Roman" w:hAnsi="Book Antiqua" w:cs="Times New Roman"/>
          <w:b/>
          <w:bCs/>
          <w:noProof/>
          <w:sz w:val="24"/>
          <w:szCs w:val="24"/>
          <w:lang w:eastAsia="tr-TR"/>
        </w:rPr>
      </w:pPr>
    </w:p>
    <w:p w:rsidR="002F4815" w:rsidRPr="002F4815" w:rsidRDefault="002F4815" w:rsidP="002F4815">
      <w:pPr>
        <w:spacing w:after="160" w:line="300" w:lineRule="auto"/>
        <w:jc w:val="center"/>
        <w:rPr>
          <w:rFonts w:ascii="Book Antiqua" w:eastAsia="Times New Roman" w:hAnsi="Book Antiqua" w:cs="Times New Roman"/>
          <w:b/>
          <w:bCs/>
          <w:noProof/>
          <w:sz w:val="24"/>
          <w:szCs w:val="24"/>
          <w:lang w:eastAsia="tr-TR"/>
        </w:rPr>
      </w:pPr>
    </w:p>
    <w:p w:rsidR="002F4815" w:rsidRPr="002F4815" w:rsidRDefault="002F4815" w:rsidP="002F4815">
      <w:pPr>
        <w:spacing w:after="160" w:line="300" w:lineRule="auto"/>
        <w:jc w:val="center"/>
        <w:rPr>
          <w:rFonts w:ascii="Book Antiqua" w:eastAsia="Times New Roman" w:hAnsi="Book Antiqua" w:cs="Times New Roman"/>
          <w:b/>
          <w:bCs/>
          <w:noProof/>
          <w:sz w:val="24"/>
          <w:szCs w:val="24"/>
          <w:lang w:eastAsia="tr-TR"/>
        </w:rPr>
      </w:pPr>
    </w:p>
    <w:p w:rsidR="002F4815" w:rsidRPr="002F4815" w:rsidRDefault="002F4815" w:rsidP="002F4815">
      <w:pPr>
        <w:spacing w:after="160" w:line="300" w:lineRule="auto"/>
        <w:jc w:val="center"/>
        <w:rPr>
          <w:rFonts w:ascii="Book Antiqua" w:eastAsia="Times New Roman" w:hAnsi="Book Antiqua" w:cs="Times New Roman"/>
          <w:b/>
          <w:bCs/>
          <w:noProof/>
          <w:sz w:val="24"/>
          <w:szCs w:val="24"/>
          <w:lang w:eastAsia="tr-TR"/>
        </w:rPr>
      </w:pPr>
    </w:p>
    <w:p w:rsidR="002F4815" w:rsidRPr="002F4815" w:rsidRDefault="002F4815" w:rsidP="002F4815">
      <w:pPr>
        <w:spacing w:after="160" w:line="300" w:lineRule="auto"/>
        <w:jc w:val="center"/>
        <w:rPr>
          <w:rFonts w:ascii="Book Antiqua" w:eastAsia="Times New Roman" w:hAnsi="Book Antiqua" w:cs="Times New Roman"/>
          <w:b/>
          <w:bCs/>
          <w:noProof/>
          <w:sz w:val="24"/>
          <w:szCs w:val="24"/>
          <w:lang w:eastAsia="tr-TR"/>
        </w:rPr>
      </w:pPr>
    </w:p>
    <w:p w:rsidR="002F4815" w:rsidRPr="002F4815" w:rsidRDefault="002F4815" w:rsidP="002F4815">
      <w:pPr>
        <w:spacing w:after="160" w:line="300" w:lineRule="auto"/>
        <w:jc w:val="center"/>
        <w:rPr>
          <w:rFonts w:ascii="Book Antiqua" w:eastAsia="Times New Roman" w:hAnsi="Book Antiqua" w:cs="Times New Roman"/>
          <w:b/>
          <w:bCs/>
          <w:noProof/>
          <w:sz w:val="72"/>
          <w:szCs w:val="72"/>
          <w:lang w:eastAsia="tr-TR"/>
        </w:rPr>
      </w:pPr>
    </w:p>
    <w:p w:rsidR="00081ADB" w:rsidRDefault="002F4815" w:rsidP="002F4815">
      <w:pPr>
        <w:jc w:val="center"/>
        <w:rPr>
          <w:rFonts w:ascii="Book Antiqua" w:eastAsia="Times New Roman" w:hAnsi="Book Antiqua" w:cs="Times New Roman"/>
          <w:b/>
          <w:bCs/>
          <w:noProof/>
          <w:sz w:val="72"/>
          <w:szCs w:val="72"/>
          <w:lang w:eastAsia="tr-TR"/>
        </w:rPr>
      </w:pPr>
      <w:r w:rsidRPr="002F4815">
        <w:rPr>
          <w:rFonts w:ascii="Book Antiqua" w:eastAsia="Times New Roman" w:hAnsi="Book Antiqua" w:cs="Times New Roman"/>
          <w:b/>
          <w:bCs/>
          <w:noProof/>
          <w:sz w:val="72"/>
          <w:szCs w:val="72"/>
          <w:lang w:eastAsia="tr-TR"/>
        </w:rPr>
        <w:t>2024-2028 STRATEJİK PLANI</w:t>
      </w:r>
    </w:p>
    <w:p w:rsidR="002F4815" w:rsidRDefault="002F4815" w:rsidP="002F4815">
      <w:pPr>
        <w:jc w:val="center"/>
        <w:rPr>
          <w:rFonts w:ascii="Book Antiqua" w:eastAsia="Times New Roman" w:hAnsi="Book Antiqua" w:cs="Times New Roman"/>
          <w:b/>
          <w:bCs/>
          <w:noProof/>
          <w:sz w:val="72"/>
          <w:szCs w:val="72"/>
          <w:lang w:eastAsia="tr-TR"/>
        </w:rPr>
      </w:pPr>
    </w:p>
    <w:p w:rsidR="002F4815" w:rsidRDefault="002F4815" w:rsidP="002F4815">
      <w:pPr>
        <w:tabs>
          <w:tab w:val="left" w:pos="6480"/>
        </w:tabs>
        <w:rPr>
          <w:rFonts w:ascii="Book Antiqua" w:eastAsia="Times New Roman" w:hAnsi="Book Antiqua" w:cs="Times New Roman"/>
          <w:b/>
          <w:bCs/>
          <w:noProof/>
          <w:sz w:val="72"/>
          <w:szCs w:val="72"/>
          <w:lang w:eastAsia="tr-TR"/>
        </w:rPr>
      </w:pPr>
      <w:r>
        <w:rPr>
          <w:rFonts w:ascii="Book Antiqua" w:eastAsia="Times New Roman" w:hAnsi="Book Antiqua" w:cs="Times New Roman"/>
          <w:b/>
          <w:bCs/>
          <w:noProof/>
          <w:sz w:val="72"/>
          <w:szCs w:val="72"/>
          <w:lang w:eastAsia="tr-TR"/>
        </w:rPr>
        <w:tab/>
      </w:r>
    </w:p>
    <w:p w:rsidR="002F4815" w:rsidRDefault="002F4815" w:rsidP="002F4815">
      <w:pPr>
        <w:tabs>
          <w:tab w:val="left" w:pos="5896"/>
        </w:tabs>
        <w:rPr>
          <w:rFonts w:ascii="Book Antiqua" w:eastAsia="Times New Roman" w:hAnsi="Book Antiqua" w:cs="Times New Roman"/>
          <w:b/>
          <w:bCs/>
          <w:noProof/>
          <w:sz w:val="72"/>
          <w:szCs w:val="72"/>
          <w:lang w:eastAsia="tr-TR"/>
        </w:rPr>
      </w:pPr>
      <w:r>
        <w:rPr>
          <w:rFonts w:ascii="Book Antiqua" w:eastAsia="Times New Roman" w:hAnsi="Book Antiqua" w:cs="Times New Roman"/>
          <w:b/>
          <w:bCs/>
          <w:noProof/>
          <w:sz w:val="72"/>
          <w:szCs w:val="72"/>
          <w:lang w:eastAsia="tr-TR"/>
        </w:rPr>
        <w:tab/>
      </w:r>
    </w:p>
    <w:p w:rsidR="002F4815" w:rsidRDefault="002F4815" w:rsidP="002F4815">
      <w:pPr>
        <w:jc w:val="center"/>
        <w:rPr>
          <w:rFonts w:ascii="Book Antiqua" w:eastAsia="Times New Roman" w:hAnsi="Book Antiqua" w:cs="Times New Roman"/>
          <w:b/>
          <w:bCs/>
          <w:noProof/>
          <w:sz w:val="72"/>
          <w:szCs w:val="72"/>
          <w:lang w:eastAsia="tr-TR"/>
        </w:rPr>
      </w:pPr>
    </w:p>
    <w:p w:rsidR="002F4815" w:rsidRDefault="002F4815" w:rsidP="002F4815">
      <w:pPr>
        <w:jc w:val="center"/>
      </w:pPr>
      <w:r w:rsidRPr="00A47F2F">
        <w:rPr>
          <w:b/>
          <w:bCs/>
          <w:noProof/>
          <w:szCs w:val="24"/>
          <w:lang w:eastAsia="tr-TR"/>
        </w:rPr>
        <w:lastRenderedPageBreak/>
        <w:drawing>
          <wp:inline distT="0" distB="0" distL="0" distR="0" wp14:anchorId="25E9EA12" wp14:editId="19C57787">
            <wp:extent cx="5900468" cy="7660257"/>
            <wp:effectExtent l="0" t="0" r="508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916" cy="7666031"/>
                    </a:xfrm>
                    <a:prstGeom prst="rect">
                      <a:avLst/>
                    </a:prstGeom>
                    <a:noFill/>
                    <a:ln>
                      <a:noFill/>
                    </a:ln>
                  </pic:spPr>
                </pic:pic>
              </a:graphicData>
            </a:graphic>
          </wp:inline>
        </w:drawing>
      </w:r>
    </w:p>
    <w:p w:rsidR="002F4815" w:rsidRDefault="002F4815" w:rsidP="002F4815">
      <w:pPr>
        <w:tabs>
          <w:tab w:val="left" w:pos="1155"/>
        </w:tabs>
      </w:pPr>
      <w:r>
        <w:tab/>
      </w:r>
    </w:p>
    <w:p w:rsidR="002F4815" w:rsidRDefault="002F4815" w:rsidP="002F4815">
      <w:pPr>
        <w:tabs>
          <w:tab w:val="left" w:pos="1155"/>
        </w:tabs>
      </w:pPr>
    </w:p>
    <w:p w:rsidR="002F4815" w:rsidRDefault="002F4815" w:rsidP="002F4815">
      <w:pPr>
        <w:tabs>
          <w:tab w:val="left" w:pos="1155"/>
        </w:tabs>
      </w:pPr>
    </w:p>
    <w:p w:rsidR="002F4815" w:rsidRDefault="002F4815" w:rsidP="002F4815">
      <w:pPr>
        <w:spacing w:before="82"/>
        <w:ind w:left="95" w:right="154"/>
        <w:rPr>
          <w:b/>
          <w:sz w:val="36"/>
        </w:rPr>
      </w:pPr>
      <w:r>
        <w:rPr>
          <w:bCs/>
          <w:noProof/>
          <w:szCs w:val="24"/>
        </w:rPr>
        <w:lastRenderedPageBreak/>
        <w:t xml:space="preserve">                                                            </w:t>
      </w:r>
      <w:r>
        <w:rPr>
          <w:b/>
          <w:sz w:val="36"/>
        </w:rPr>
        <w:t xml:space="preserve">Okul/Kurum </w:t>
      </w:r>
      <w:r>
        <w:rPr>
          <w:b/>
          <w:spacing w:val="-2"/>
          <w:sz w:val="36"/>
        </w:rPr>
        <w:t>Bilgileri</w:t>
      </w:r>
    </w:p>
    <w:p w:rsidR="002F4815" w:rsidRDefault="002F4815" w:rsidP="002F4815">
      <w:pPr>
        <w:pStyle w:val="GvdeMetni"/>
        <w:rPr>
          <w:b/>
          <w:sz w:val="20"/>
        </w:rPr>
      </w:pPr>
    </w:p>
    <w:p w:rsidR="002F4815" w:rsidRDefault="002F4815" w:rsidP="002F4815">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2F4815" w:rsidTr="003D17C4">
        <w:trPr>
          <w:trHeight w:val="563"/>
        </w:trPr>
        <w:tc>
          <w:tcPr>
            <w:tcW w:w="4384" w:type="dxa"/>
            <w:gridSpan w:val="2"/>
            <w:tcBorders>
              <w:left w:val="single" w:sz="8" w:space="0" w:color="000000"/>
            </w:tcBorders>
          </w:tcPr>
          <w:p w:rsidR="002F4815" w:rsidRDefault="002F4815" w:rsidP="003D17C4">
            <w:pPr>
              <w:pStyle w:val="TableParagraph"/>
              <w:spacing w:before="2" w:line="281" w:lineRule="exact"/>
              <w:ind w:left="69"/>
              <w:rPr>
                <w:b/>
              </w:rPr>
            </w:pPr>
            <w:r>
              <w:rPr>
                <w:b/>
                <w:spacing w:val="-4"/>
              </w:rPr>
              <w:t>İli:</w:t>
            </w:r>
            <w:r>
              <w:rPr>
                <w:b/>
              </w:rPr>
              <w:t>MANİSA</w:t>
            </w:r>
          </w:p>
        </w:tc>
        <w:tc>
          <w:tcPr>
            <w:tcW w:w="5677" w:type="dxa"/>
            <w:gridSpan w:val="2"/>
            <w:tcBorders>
              <w:right w:val="single" w:sz="8" w:space="0" w:color="000000"/>
            </w:tcBorders>
          </w:tcPr>
          <w:p w:rsidR="002F4815" w:rsidRPr="008118DB" w:rsidRDefault="002F4815" w:rsidP="003D17C4">
            <w:pPr>
              <w:pStyle w:val="TableParagraph"/>
              <w:spacing w:before="141"/>
              <w:rPr>
                <w:b/>
              </w:rPr>
            </w:pPr>
            <w:r w:rsidRPr="008118DB">
              <w:rPr>
                <w:b/>
              </w:rPr>
              <w:t>İlçesi:</w:t>
            </w:r>
            <w:r w:rsidRPr="008118DB">
              <w:rPr>
                <w:b/>
                <w:spacing w:val="-3"/>
              </w:rPr>
              <w:t xml:space="preserve"> </w:t>
            </w:r>
            <w:r w:rsidRPr="008118DB">
              <w:rPr>
                <w:b/>
                <w:spacing w:val="-2"/>
              </w:rPr>
              <w:t>KULA</w:t>
            </w:r>
          </w:p>
        </w:tc>
      </w:tr>
      <w:tr w:rsidR="002F4815" w:rsidTr="003D17C4">
        <w:trPr>
          <w:trHeight w:val="469"/>
        </w:trPr>
        <w:tc>
          <w:tcPr>
            <w:tcW w:w="1202" w:type="dxa"/>
            <w:tcBorders>
              <w:left w:val="single" w:sz="8" w:space="0" w:color="000000"/>
              <w:right w:val="single" w:sz="8" w:space="0" w:color="000000"/>
            </w:tcBorders>
          </w:tcPr>
          <w:p w:rsidR="002F4815" w:rsidRDefault="002F4815" w:rsidP="003D17C4">
            <w:pPr>
              <w:pStyle w:val="TableParagraph"/>
              <w:spacing w:before="116"/>
              <w:ind w:left="69"/>
              <w:rPr>
                <w:b/>
                <w:sz w:val="20"/>
              </w:rPr>
            </w:pPr>
            <w:r>
              <w:rPr>
                <w:b/>
                <w:spacing w:val="-2"/>
                <w:sz w:val="20"/>
              </w:rPr>
              <w:t>Adres:</w:t>
            </w:r>
          </w:p>
        </w:tc>
        <w:tc>
          <w:tcPr>
            <w:tcW w:w="3182" w:type="dxa"/>
            <w:tcBorders>
              <w:left w:val="single" w:sz="8" w:space="0" w:color="000000"/>
            </w:tcBorders>
            <w:vAlign w:val="center"/>
          </w:tcPr>
          <w:p w:rsidR="002F4815" w:rsidRDefault="002F4815" w:rsidP="003D17C4">
            <w:pPr>
              <w:pStyle w:val="TableParagraph"/>
              <w:spacing w:before="116"/>
              <w:ind w:left="69"/>
              <w:rPr>
                <w:sz w:val="20"/>
              </w:rPr>
            </w:pPr>
            <w:r>
              <w:rPr>
                <w:sz w:val="20"/>
              </w:rPr>
              <w:t>4 EYLÜL MAHALLESİ 300. SOK NO:20</w:t>
            </w:r>
          </w:p>
        </w:tc>
        <w:tc>
          <w:tcPr>
            <w:tcW w:w="1756" w:type="dxa"/>
            <w:tcBorders>
              <w:right w:val="single" w:sz="8" w:space="0" w:color="000000"/>
            </w:tcBorders>
          </w:tcPr>
          <w:p w:rsidR="002F4815" w:rsidRDefault="002F4815" w:rsidP="003D17C4">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2F4815" w:rsidRDefault="002F4815" w:rsidP="003D17C4">
            <w:pPr>
              <w:pStyle w:val="TableParagraph"/>
              <w:rPr>
                <w:rFonts w:ascii="Times New Roman"/>
              </w:rPr>
            </w:pPr>
            <w:r w:rsidRPr="00B90746">
              <w:rPr>
                <w:rFonts w:cs="Arial"/>
                <w:color w:val="333333"/>
                <w:szCs w:val="24"/>
                <w:shd w:val="clear" w:color="auto" w:fill="F9F9F9"/>
              </w:rPr>
              <w:t>https://www.kisa.link/LzsR</w:t>
            </w:r>
          </w:p>
        </w:tc>
      </w:tr>
      <w:tr w:rsidR="002F4815" w:rsidTr="003D17C4">
        <w:trPr>
          <w:trHeight w:val="467"/>
        </w:trPr>
        <w:tc>
          <w:tcPr>
            <w:tcW w:w="1202" w:type="dxa"/>
            <w:tcBorders>
              <w:left w:val="single" w:sz="8" w:space="0" w:color="000000"/>
              <w:right w:val="single" w:sz="8" w:space="0" w:color="000000"/>
            </w:tcBorders>
          </w:tcPr>
          <w:p w:rsidR="002F4815" w:rsidRDefault="002F4815" w:rsidP="003D17C4">
            <w:pPr>
              <w:pStyle w:val="TableParagraph"/>
              <w:spacing w:line="231" w:lineRule="exact"/>
              <w:ind w:left="69"/>
              <w:rPr>
                <w:b/>
                <w:sz w:val="20"/>
              </w:rPr>
            </w:pPr>
            <w:r>
              <w:rPr>
                <w:b/>
                <w:spacing w:val="-2"/>
                <w:sz w:val="20"/>
              </w:rPr>
              <w:t>Telefon</w:t>
            </w:r>
          </w:p>
          <w:p w:rsidR="002F4815" w:rsidRDefault="002F4815" w:rsidP="003D17C4">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2F4815" w:rsidRDefault="002F4815" w:rsidP="003D17C4">
            <w:pPr>
              <w:pStyle w:val="TableParagraph"/>
              <w:spacing w:before="114"/>
              <w:ind w:left="69"/>
              <w:rPr>
                <w:sz w:val="20"/>
              </w:rPr>
            </w:pPr>
            <w:r>
              <w:rPr>
                <w:sz w:val="20"/>
              </w:rPr>
              <w:t>0236 816 27 27</w:t>
            </w:r>
          </w:p>
        </w:tc>
        <w:tc>
          <w:tcPr>
            <w:tcW w:w="1756" w:type="dxa"/>
            <w:tcBorders>
              <w:right w:val="single" w:sz="8" w:space="0" w:color="000000"/>
            </w:tcBorders>
          </w:tcPr>
          <w:p w:rsidR="002F4815" w:rsidRDefault="002F4815" w:rsidP="003D17C4">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2F4815" w:rsidRDefault="002F4815" w:rsidP="003D17C4">
            <w:pPr>
              <w:pStyle w:val="TableParagraph"/>
              <w:rPr>
                <w:rFonts w:ascii="Times New Roman"/>
              </w:rPr>
            </w:pPr>
          </w:p>
        </w:tc>
      </w:tr>
      <w:tr w:rsidR="002F4815" w:rsidTr="003D17C4">
        <w:trPr>
          <w:trHeight w:val="467"/>
        </w:trPr>
        <w:tc>
          <w:tcPr>
            <w:tcW w:w="1202" w:type="dxa"/>
            <w:tcBorders>
              <w:left w:val="single" w:sz="8" w:space="0" w:color="000000"/>
              <w:right w:val="single" w:sz="8" w:space="0" w:color="000000"/>
            </w:tcBorders>
          </w:tcPr>
          <w:p w:rsidR="002F4815" w:rsidRDefault="002F4815" w:rsidP="003D17C4">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2F4815" w:rsidRDefault="002F4815" w:rsidP="003D17C4">
            <w:pPr>
              <w:pStyle w:val="TableParagraph"/>
              <w:spacing w:before="116"/>
              <w:ind w:left="69"/>
              <w:rPr>
                <w:sz w:val="20"/>
              </w:rPr>
            </w:pPr>
            <w:r>
              <w:rPr>
                <w:szCs w:val="24"/>
              </w:rPr>
              <w:t>723790@meb.k12.tr</w:t>
            </w:r>
          </w:p>
        </w:tc>
        <w:tc>
          <w:tcPr>
            <w:tcW w:w="1756" w:type="dxa"/>
            <w:tcBorders>
              <w:bottom w:val="single" w:sz="4" w:space="0" w:color="000000"/>
              <w:right w:val="single" w:sz="8" w:space="0" w:color="000000"/>
            </w:tcBorders>
          </w:tcPr>
          <w:p w:rsidR="002F4815" w:rsidRDefault="002F4815" w:rsidP="003D17C4">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2F4815" w:rsidRDefault="002F4815" w:rsidP="003D17C4">
            <w:pPr>
              <w:pStyle w:val="TableParagraph"/>
              <w:spacing w:before="116"/>
              <w:ind w:left="70"/>
              <w:rPr>
                <w:sz w:val="20"/>
              </w:rPr>
            </w:pPr>
            <w:r w:rsidRPr="00081310">
              <w:rPr>
                <w:sz w:val="20"/>
              </w:rPr>
              <w:t>http://vmecemisilkokul.meb.k12.tr/</w:t>
            </w:r>
          </w:p>
        </w:tc>
      </w:tr>
      <w:tr w:rsidR="002F4815" w:rsidTr="003D17C4">
        <w:trPr>
          <w:trHeight w:val="601"/>
        </w:trPr>
        <w:tc>
          <w:tcPr>
            <w:tcW w:w="1202" w:type="dxa"/>
            <w:tcBorders>
              <w:left w:val="single" w:sz="8" w:space="0" w:color="000000"/>
              <w:right w:val="single" w:sz="8" w:space="0" w:color="000000"/>
            </w:tcBorders>
          </w:tcPr>
          <w:p w:rsidR="002F4815" w:rsidRDefault="002F4815" w:rsidP="003D17C4">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2F4815" w:rsidRDefault="002F4815" w:rsidP="003D17C4">
            <w:pPr>
              <w:pStyle w:val="TableParagraph"/>
              <w:rPr>
                <w:rFonts w:ascii="Times New Roman"/>
              </w:rPr>
            </w:pPr>
            <w:r w:rsidRPr="00B90746">
              <w:rPr>
                <w:szCs w:val="24"/>
              </w:rPr>
              <w:t>723790</w:t>
            </w:r>
          </w:p>
        </w:tc>
        <w:tc>
          <w:tcPr>
            <w:tcW w:w="1756" w:type="dxa"/>
            <w:tcBorders>
              <w:top w:val="single" w:sz="4" w:space="0" w:color="000000"/>
              <w:left w:val="single" w:sz="4" w:space="0" w:color="000000"/>
              <w:bottom w:val="single" w:sz="4" w:space="0" w:color="000000"/>
              <w:right w:val="single" w:sz="4" w:space="0" w:color="000000"/>
            </w:tcBorders>
          </w:tcPr>
          <w:p w:rsidR="002F4815" w:rsidRDefault="002F4815" w:rsidP="003D17C4">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2F4815" w:rsidRDefault="002F4815" w:rsidP="003D17C4">
            <w:pPr>
              <w:pStyle w:val="TableParagraph"/>
              <w:tabs>
                <w:tab w:val="left" w:leader="dot" w:pos="1402"/>
              </w:tabs>
              <w:spacing w:before="181"/>
              <w:ind w:left="75"/>
              <w:rPr>
                <w:sz w:val="20"/>
              </w:rPr>
            </w:pPr>
            <w:r>
              <w:rPr>
                <w:spacing w:val="-10"/>
                <w:sz w:val="20"/>
              </w:rPr>
              <w:t>Tam   Gün</w:t>
            </w:r>
          </w:p>
        </w:tc>
      </w:tr>
    </w:tbl>
    <w:p w:rsidR="002F4815" w:rsidRDefault="002F4815" w:rsidP="002F4815">
      <w:pPr>
        <w:rPr>
          <w:sz w:val="20"/>
        </w:rPr>
      </w:pPr>
    </w:p>
    <w:p w:rsidR="002F4815" w:rsidRDefault="002F4815" w:rsidP="002F4815">
      <w:pPr>
        <w:rPr>
          <w:sz w:val="20"/>
        </w:rPr>
      </w:pPr>
    </w:p>
    <w:p w:rsidR="002F4815" w:rsidRDefault="002F4815" w:rsidP="002F4815">
      <w:pPr>
        <w:rPr>
          <w:sz w:val="20"/>
        </w:rPr>
      </w:pPr>
    </w:p>
    <w:p w:rsidR="002F4815" w:rsidRDefault="002F4815" w:rsidP="002F4815">
      <w:pPr>
        <w:rPr>
          <w:sz w:val="20"/>
        </w:rPr>
        <w:sectPr w:rsidR="002F4815" w:rsidSect="006E12AD">
          <w:pgSz w:w="11910" w:h="16840"/>
          <w:pgMar w:top="1780" w:right="400" w:bottom="1280" w:left="460" w:header="0" w:footer="1097" w:gutter="0"/>
          <w:cols w:space="708"/>
          <w:docGrid w:linePitch="299"/>
        </w:sectPr>
      </w:pPr>
    </w:p>
    <w:p w:rsidR="002F4815" w:rsidRDefault="002F4815" w:rsidP="002F4815">
      <w:pPr>
        <w:tabs>
          <w:tab w:val="left" w:pos="1155"/>
        </w:tabs>
        <w:jc w:val="center"/>
      </w:pPr>
      <w:r w:rsidRPr="0076152B">
        <w:rPr>
          <w:rFonts w:ascii="Times New Roman" w:hAnsi="Times New Roman"/>
          <w:noProof/>
          <w:szCs w:val="24"/>
          <w:lang w:eastAsia="tr-TR"/>
        </w:rPr>
        <w:lastRenderedPageBreak/>
        <w:drawing>
          <wp:inline distT="0" distB="0" distL="0" distR="0" wp14:anchorId="4D1E7389" wp14:editId="244336FF">
            <wp:extent cx="5529532" cy="3795623"/>
            <wp:effectExtent l="0" t="0" r="0" b="0"/>
            <wp:docPr id="6" name="Resim 6" descr="C:\Users\ekol\Desktop\müdür 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ol\Desktop\müdür fot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678" cy="3801901"/>
                    </a:xfrm>
                    <a:prstGeom prst="rect">
                      <a:avLst/>
                    </a:prstGeom>
                    <a:noFill/>
                    <a:ln>
                      <a:noFill/>
                    </a:ln>
                  </pic:spPr>
                </pic:pic>
              </a:graphicData>
            </a:graphic>
          </wp:inline>
        </w:drawing>
      </w:r>
    </w:p>
    <w:p w:rsidR="002F4815" w:rsidRDefault="002F4815" w:rsidP="002F4815">
      <w:pPr>
        <w:pStyle w:val="Balk1"/>
        <w:spacing w:after="0"/>
        <w:ind w:firstLine="708"/>
        <w:jc w:val="both"/>
        <w:rPr>
          <w:rFonts w:ascii="Times New Roman" w:hAnsi="Times New Roman"/>
          <w:b w:val="0"/>
          <w:color w:val="auto"/>
          <w:sz w:val="20"/>
          <w:szCs w:val="20"/>
        </w:rPr>
      </w:pPr>
      <w:r w:rsidRPr="00D61667">
        <w:rPr>
          <w:rFonts w:ascii="Times New Roman" w:hAnsi="Times New Roman"/>
          <w:b w:val="0"/>
          <w:color w:val="auto"/>
          <w:sz w:val="20"/>
          <w:szCs w:val="20"/>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w:t>
      </w:r>
      <w:r>
        <w:rPr>
          <w:rFonts w:ascii="Times New Roman" w:hAnsi="Times New Roman"/>
          <w:b w:val="0"/>
          <w:color w:val="auto"/>
          <w:sz w:val="20"/>
          <w:szCs w:val="20"/>
        </w:rPr>
        <w:t xml:space="preserve"> güncellenmiş ve okulumuzun 2024-2028</w:t>
      </w:r>
      <w:r w:rsidRPr="00D61667">
        <w:rPr>
          <w:rFonts w:ascii="Times New Roman" w:hAnsi="Times New Roman"/>
          <w:b w:val="0"/>
          <w:color w:val="auto"/>
          <w:sz w:val="20"/>
          <w:szCs w:val="20"/>
        </w:rPr>
        <w:t xml:space="preserve"> yıllarına ait stratejik plânı hazırlanmıştır.    Bu planlama; 5018 sayılı Kamu Mali Yönetimi ve Kontrol Kanunu gereği, Kamu kurumlarında stratejik planlamanın yapılması gerekliliği esasına dayanarak hazırlanmıştır. Zoru hemen başarırız, imkânsızı başarmak zaman alır.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w:t>
      </w:r>
      <w:r>
        <w:rPr>
          <w:rFonts w:ascii="Times New Roman" w:hAnsi="Times New Roman"/>
          <w:b w:val="0"/>
          <w:color w:val="auto"/>
          <w:sz w:val="20"/>
          <w:szCs w:val="20"/>
        </w:rPr>
        <w:t xml:space="preserve">ıyla uygulanması ile okulumuzun </w:t>
      </w:r>
      <w:r w:rsidRPr="00D61667">
        <w:rPr>
          <w:rFonts w:ascii="Times New Roman" w:hAnsi="Times New Roman"/>
          <w:b w:val="0"/>
          <w:color w:val="auto"/>
          <w:sz w:val="20"/>
          <w:szCs w:val="20"/>
        </w:rPr>
        <w:t xml:space="preserve">başarısının daha da artacağına inanıyor, tüm personelimize başarılar </w:t>
      </w:r>
      <w:proofErr w:type="gramStart"/>
      <w:r w:rsidRPr="00D61667">
        <w:rPr>
          <w:rFonts w:ascii="Times New Roman" w:hAnsi="Times New Roman"/>
          <w:b w:val="0"/>
          <w:color w:val="auto"/>
          <w:sz w:val="20"/>
          <w:szCs w:val="20"/>
        </w:rPr>
        <w:t xml:space="preserve">diliyorum </w:t>
      </w:r>
      <w:r>
        <w:rPr>
          <w:rFonts w:ascii="Times New Roman" w:hAnsi="Times New Roman"/>
          <w:b w:val="0"/>
          <w:color w:val="auto"/>
          <w:sz w:val="20"/>
          <w:szCs w:val="20"/>
        </w:rPr>
        <w:t>.</w:t>
      </w:r>
      <w:proofErr w:type="gramEnd"/>
      <w:r w:rsidRPr="00D61667">
        <w:rPr>
          <w:rFonts w:ascii="Times New Roman" w:hAnsi="Times New Roman"/>
          <w:b w:val="0"/>
          <w:color w:val="auto"/>
          <w:sz w:val="20"/>
          <w:szCs w:val="20"/>
        </w:rPr>
        <w:t xml:space="preserve">                                                  </w:t>
      </w:r>
      <w:r>
        <w:rPr>
          <w:rFonts w:ascii="Times New Roman" w:hAnsi="Times New Roman"/>
          <w:b w:val="0"/>
          <w:color w:val="auto"/>
          <w:sz w:val="20"/>
          <w:szCs w:val="20"/>
        </w:rPr>
        <w:t xml:space="preserve">                                          </w:t>
      </w:r>
      <w:r w:rsidRPr="00D61667">
        <w:rPr>
          <w:rFonts w:ascii="Times New Roman" w:hAnsi="Times New Roman"/>
          <w:b w:val="0"/>
          <w:color w:val="auto"/>
          <w:sz w:val="20"/>
          <w:szCs w:val="20"/>
        </w:rPr>
        <w:t xml:space="preserve"> </w:t>
      </w:r>
      <w:r>
        <w:rPr>
          <w:rFonts w:ascii="Times New Roman" w:hAnsi="Times New Roman"/>
          <w:b w:val="0"/>
          <w:color w:val="auto"/>
          <w:sz w:val="20"/>
          <w:szCs w:val="20"/>
        </w:rPr>
        <w:t xml:space="preserve">      </w:t>
      </w:r>
    </w:p>
    <w:p w:rsidR="002F4815" w:rsidRDefault="002F4815" w:rsidP="002F4815">
      <w:pPr>
        <w:pStyle w:val="Balk1"/>
        <w:spacing w:after="0"/>
        <w:jc w:val="center"/>
        <w:rPr>
          <w:rFonts w:ascii="Times New Roman" w:hAnsi="Times New Roman"/>
          <w:b w:val="0"/>
          <w:color w:val="auto"/>
          <w:sz w:val="24"/>
          <w:szCs w:val="24"/>
        </w:rPr>
      </w:pPr>
      <w:r>
        <w:rPr>
          <w:rFonts w:ascii="Times New Roman" w:hAnsi="Times New Roman"/>
          <w:b w:val="0"/>
          <w:color w:val="auto"/>
          <w:sz w:val="24"/>
          <w:szCs w:val="24"/>
        </w:rPr>
        <w:t xml:space="preserve">                                                                                        Fatih ÇULLUKOĞLU</w:t>
      </w:r>
    </w:p>
    <w:p w:rsidR="002F4815" w:rsidRPr="0076152B" w:rsidRDefault="002F4815" w:rsidP="002F4815">
      <w:pPr>
        <w:tabs>
          <w:tab w:val="left" w:pos="12919"/>
        </w:tabs>
        <w:jc w:val="center"/>
      </w:pPr>
      <w:r>
        <w:t xml:space="preserve">                                                                                                                  Okul Müdürü</w:t>
      </w:r>
    </w:p>
    <w:p w:rsidR="002F4815" w:rsidRDefault="002F4815" w:rsidP="002F4815">
      <w:pPr>
        <w:tabs>
          <w:tab w:val="left" w:pos="1155"/>
        </w:tabs>
      </w:pPr>
    </w:p>
    <w:p w:rsidR="002F4815" w:rsidRDefault="002F4815" w:rsidP="002F4815">
      <w:pPr>
        <w:tabs>
          <w:tab w:val="left" w:pos="1155"/>
        </w:tabs>
      </w:pPr>
    </w:p>
    <w:p w:rsidR="002F4815" w:rsidRDefault="002F4815" w:rsidP="002F4815">
      <w:pPr>
        <w:tabs>
          <w:tab w:val="left" w:pos="1155"/>
        </w:tabs>
      </w:pPr>
    </w:p>
    <w:p w:rsidR="00B67CCF" w:rsidRPr="00540E94" w:rsidRDefault="00B67CCF" w:rsidP="00B67CCF">
      <w:pPr>
        <w:pStyle w:val="Balk1"/>
        <w:rPr>
          <w:bCs/>
          <w:noProof/>
          <w:sz w:val="24"/>
          <w:szCs w:val="24"/>
        </w:rPr>
      </w:pPr>
      <w:r>
        <w:rPr>
          <w:szCs w:val="24"/>
        </w:rPr>
        <w:lastRenderedPageBreak/>
        <w:tab/>
      </w:r>
      <w:r>
        <w:rPr>
          <w:szCs w:val="24"/>
        </w:rPr>
        <w:tab/>
      </w:r>
      <w:r>
        <w:rPr>
          <w:szCs w:val="24"/>
        </w:rPr>
        <w:tab/>
        <w:t xml:space="preserve">            </w:t>
      </w:r>
      <w:r w:rsidRPr="00B67CCF">
        <w:rPr>
          <w:color w:val="000000" w:themeColor="text1"/>
          <w:szCs w:val="24"/>
        </w:rPr>
        <w:t>İÇİNDEKİLER</w:t>
      </w:r>
      <w:r w:rsidRPr="00B67CCF">
        <w:rPr>
          <w:color w:val="000000" w:themeColor="text1"/>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B67CCF" w:rsidRPr="00B67CCF" w:rsidRDefault="00B67CCF" w:rsidP="00B67CCF">
      <w:pPr>
        <w:numPr>
          <w:ilvl w:val="0"/>
          <w:numId w:val="1"/>
        </w:numPr>
        <w:spacing w:after="0" w:line="264" w:lineRule="auto"/>
        <w:jc w:val="both"/>
        <w:rPr>
          <w:b/>
          <w:sz w:val="28"/>
          <w:szCs w:val="28"/>
        </w:rPr>
      </w:pPr>
      <w:r w:rsidRPr="00B67CCF">
        <w:rPr>
          <w:b/>
          <w:sz w:val="28"/>
          <w:szCs w:val="28"/>
        </w:rPr>
        <w:t>GİRİŞ VE STRATEJİK PLANIN HAZIRLIK SÜRECİ</w:t>
      </w:r>
    </w:p>
    <w:p w:rsidR="00B67CCF" w:rsidRPr="00FB1DFC" w:rsidRDefault="00B67CCF" w:rsidP="00B67CCF">
      <w:pPr>
        <w:numPr>
          <w:ilvl w:val="1"/>
          <w:numId w:val="1"/>
        </w:numPr>
        <w:spacing w:after="0" w:line="264" w:lineRule="auto"/>
        <w:jc w:val="both"/>
        <w:rPr>
          <w:sz w:val="28"/>
          <w:szCs w:val="28"/>
        </w:rPr>
      </w:pPr>
      <w:r w:rsidRPr="00FB1DFC">
        <w:rPr>
          <w:sz w:val="28"/>
          <w:szCs w:val="28"/>
        </w:rPr>
        <w:t>Strateji Geliştirme Kurulu ve Stratejik Plan Ekibi</w:t>
      </w:r>
    </w:p>
    <w:p w:rsidR="00B67CCF" w:rsidRPr="00FB1DFC" w:rsidRDefault="00B67CCF" w:rsidP="00B67CCF">
      <w:pPr>
        <w:numPr>
          <w:ilvl w:val="1"/>
          <w:numId w:val="1"/>
        </w:numPr>
        <w:spacing w:after="0" w:line="264" w:lineRule="auto"/>
        <w:jc w:val="both"/>
        <w:rPr>
          <w:sz w:val="28"/>
          <w:szCs w:val="28"/>
        </w:rPr>
      </w:pPr>
      <w:r w:rsidRPr="00FB1DFC">
        <w:rPr>
          <w:sz w:val="28"/>
          <w:szCs w:val="28"/>
        </w:rPr>
        <w:t>Planlama Süreci</w:t>
      </w:r>
    </w:p>
    <w:p w:rsidR="00B67CCF" w:rsidRPr="00FB1DFC" w:rsidRDefault="00B67CCF" w:rsidP="00B67CCF">
      <w:pPr>
        <w:numPr>
          <w:ilvl w:val="0"/>
          <w:numId w:val="1"/>
        </w:numPr>
        <w:spacing w:after="0" w:line="264" w:lineRule="auto"/>
        <w:jc w:val="both"/>
        <w:rPr>
          <w:b/>
          <w:sz w:val="28"/>
          <w:szCs w:val="28"/>
        </w:rPr>
      </w:pPr>
      <w:r w:rsidRPr="00FB1DFC">
        <w:rPr>
          <w:b/>
          <w:sz w:val="28"/>
          <w:szCs w:val="28"/>
        </w:rPr>
        <w:t>DURUM ANALİZİ</w:t>
      </w:r>
    </w:p>
    <w:p w:rsidR="00B67CCF" w:rsidRPr="00FB1DFC" w:rsidRDefault="00B67CCF" w:rsidP="00B67CCF">
      <w:pPr>
        <w:numPr>
          <w:ilvl w:val="1"/>
          <w:numId w:val="1"/>
        </w:numPr>
        <w:spacing w:after="0" w:line="264" w:lineRule="auto"/>
        <w:jc w:val="both"/>
        <w:rPr>
          <w:sz w:val="28"/>
          <w:szCs w:val="28"/>
        </w:rPr>
      </w:pPr>
      <w:r w:rsidRPr="00FB1DFC">
        <w:rPr>
          <w:sz w:val="28"/>
          <w:szCs w:val="28"/>
        </w:rPr>
        <w:t>Kurumsal Tarihçe</w:t>
      </w:r>
    </w:p>
    <w:p w:rsidR="00B67CCF" w:rsidRPr="00FB1DFC" w:rsidRDefault="00B67CCF" w:rsidP="00B67CCF">
      <w:pPr>
        <w:numPr>
          <w:ilvl w:val="1"/>
          <w:numId w:val="1"/>
        </w:numPr>
        <w:spacing w:after="0" w:line="264" w:lineRule="auto"/>
        <w:jc w:val="both"/>
        <w:rPr>
          <w:sz w:val="28"/>
          <w:szCs w:val="28"/>
        </w:rPr>
      </w:pPr>
      <w:r w:rsidRPr="00FB1DFC">
        <w:rPr>
          <w:sz w:val="28"/>
          <w:szCs w:val="28"/>
        </w:rPr>
        <w:t>Uygulanmakta Olan Planın Değerlendirilmesi</w:t>
      </w:r>
    </w:p>
    <w:p w:rsidR="00B67CCF" w:rsidRPr="00FB1DFC" w:rsidRDefault="00B67CCF" w:rsidP="00B67CCF">
      <w:pPr>
        <w:numPr>
          <w:ilvl w:val="1"/>
          <w:numId w:val="1"/>
        </w:numPr>
        <w:spacing w:after="0" w:line="264" w:lineRule="auto"/>
        <w:jc w:val="both"/>
        <w:rPr>
          <w:sz w:val="28"/>
          <w:szCs w:val="28"/>
        </w:rPr>
      </w:pPr>
      <w:r w:rsidRPr="00FB1DFC">
        <w:rPr>
          <w:sz w:val="28"/>
          <w:szCs w:val="28"/>
        </w:rPr>
        <w:t>Mevzuat Analizi</w:t>
      </w:r>
    </w:p>
    <w:p w:rsidR="00B67CCF" w:rsidRPr="00FB1DFC" w:rsidRDefault="00B67CCF" w:rsidP="00B67CCF">
      <w:pPr>
        <w:numPr>
          <w:ilvl w:val="1"/>
          <w:numId w:val="1"/>
        </w:numPr>
        <w:spacing w:after="0" w:line="264" w:lineRule="auto"/>
        <w:jc w:val="both"/>
        <w:rPr>
          <w:sz w:val="28"/>
          <w:szCs w:val="28"/>
        </w:rPr>
      </w:pPr>
      <w:r w:rsidRPr="00FB1DFC">
        <w:rPr>
          <w:sz w:val="28"/>
          <w:szCs w:val="28"/>
        </w:rPr>
        <w:t>Üst Politika Belgelerinin Analizi</w:t>
      </w:r>
    </w:p>
    <w:p w:rsidR="00B67CCF" w:rsidRPr="00FB1DFC" w:rsidRDefault="00B67CCF" w:rsidP="00B67CCF">
      <w:pPr>
        <w:numPr>
          <w:ilvl w:val="1"/>
          <w:numId w:val="1"/>
        </w:numPr>
        <w:spacing w:after="0" w:line="264" w:lineRule="auto"/>
        <w:jc w:val="both"/>
        <w:rPr>
          <w:sz w:val="28"/>
          <w:szCs w:val="28"/>
        </w:rPr>
      </w:pPr>
      <w:r w:rsidRPr="00FB1DFC">
        <w:rPr>
          <w:sz w:val="28"/>
          <w:szCs w:val="28"/>
        </w:rPr>
        <w:t>Faaliyet Alanları ile Ürün ve Hizmetlerin Belirlenmesi</w:t>
      </w:r>
    </w:p>
    <w:p w:rsidR="00B67CCF" w:rsidRPr="00FB1DFC" w:rsidRDefault="00B67CCF" w:rsidP="00B67CCF">
      <w:pPr>
        <w:numPr>
          <w:ilvl w:val="1"/>
          <w:numId w:val="1"/>
        </w:numPr>
        <w:spacing w:after="0" w:line="264" w:lineRule="auto"/>
        <w:jc w:val="both"/>
        <w:rPr>
          <w:sz w:val="28"/>
          <w:szCs w:val="28"/>
        </w:rPr>
      </w:pPr>
      <w:r w:rsidRPr="00FB1DFC">
        <w:rPr>
          <w:sz w:val="28"/>
          <w:szCs w:val="28"/>
        </w:rPr>
        <w:t>Paydaş Analizi</w:t>
      </w:r>
    </w:p>
    <w:p w:rsidR="00B67CCF" w:rsidRPr="00FB1DFC" w:rsidRDefault="00B67CCF" w:rsidP="00B67CCF">
      <w:pPr>
        <w:numPr>
          <w:ilvl w:val="1"/>
          <w:numId w:val="1"/>
        </w:numPr>
        <w:spacing w:after="0" w:line="264" w:lineRule="auto"/>
        <w:jc w:val="both"/>
        <w:rPr>
          <w:sz w:val="28"/>
          <w:szCs w:val="28"/>
        </w:rPr>
      </w:pPr>
      <w:r w:rsidRPr="00FB1DFC">
        <w:rPr>
          <w:sz w:val="28"/>
          <w:szCs w:val="28"/>
        </w:rPr>
        <w:t>Kuruluş İçi Analiz</w:t>
      </w:r>
    </w:p>
    <w:p w:rsidR="00B67CCF" w:rsidRPr="00FB1DFC" w:rsidRDefault="00B67CCF" w:rsidP="00B67CCF">
      <w:pPr>
        <w:numPr>
          <w:ilvl w:val="2"/>
          <w:numId w:val="1"/>
        </w:numPr>
        <w:spacing w:after="0" w:line="264" w:lineRule="auto"/>
        <w:jc w:val="both"/>
        <w:rPr>
          <w:sz w:val="28"/>
          <w:szCs w:val="28"/>
        </w:rPr>
      </w:pPr>
      <w:r w:rsidRPr="00FB1DFC">
        <w:rPr>
          <w:sz w:val="28"/>
          <w:szCs w:val="28"/>
        </w:rPr>
        <w:t>Teşkilat Yapısı</w:t>
      </w:r>
    </w:p>
    <w:p w:rsidR="00B67CCF" w:rsidRPr="00FB1DFC" w:rsidRDefault="00B67CCF" w:rsidP="00B67CCF">
      <w:pPr>
        <w:numPr>
          <w:ilvl w:val="2"/>
          <w:numId w:val="1"/>
        </w:numPr>
        <w:spacing w:after="0" w:line="264" w:lineRule="auto"/>
        <w:jc w:val="both"/>
        <w:rPr>
          <w:sz w:val="28"/>
          <w:szCs w:val="28"/>
        </w:rPr>
      </w:pPr>
      <w:r w:rsidRPr="00FB1DFC">
        <w:rPr>
          <w:sz w:val="28"/>
          <w:szCs w:val="28"/>
        </w:rPr>
        <w:t>İnsan Kaynakları</w:t>
      </w:r>
    </w:p>
    <w:p w:rsidR="00B67CCF" w:rsidRPr="00FB1DFC" w:rsidRDefault="00B67CCF" w:rsidP="00B67CCF">
      <w:pPr>
        <w:numPr>
          <w:ilvl w:val="2"/>
          <w:numId w:val="1"/>
        </w:numPr>
        <w:spacing w:after="0" w:line="264" w:lineRule="auto"/>
        <w:jc w:val="both"/>
        <w:rPr>
          <w:sz w:val="28"/>
          <w:szCs w:val="28"/>
        </w:rPr>
      </w:pPr>
      <w:r w:rsidRPr="00FB1DFC">
        <w:rPr>
          <w:sz w:val="28"/>
          <w:szCs w:val="28"/>
        </w:rPr>
        <w:t>Teknolojik Düzey</w:t>
      </w:r>
    </w:p>
    <w:p w:rsidR="0099135D" w:rsidRPr="00FB1DFC" w:rsidRDefault="00B67CCF" w:rsidP="00B67CCF">
      <w:pPr>
        <w:numPr>
          <w:ilvl w:val="2"/>
          <w:numId w:val="1"/>
        </w:numPr>
        <w:spacing w:after="0" w:line="264" w:lineRule="auto"/>
        <w:jc w:val="both"/>
        <w:rPr>
          <w:sz w:val="28"/>
          <w:szCs w:val="28"/>
        </w:rPr>
      </w:pPr>
      <w:r w:rsidRPr="00FB1DFC">
        <w:rPr>
          <w:sz w:val="28"/>
          <w:szCs w:val="28"/>
        </w:rPr>
        <w:t xml:space="preserve">Mali Kaynaklar </w:t>
      </w:r>
    </w:p>
    <w:p w:rsidR="00B67CCF" w:rsidRPr="00FB1DFC" w:rsidRDefault="00B67CCF" w:rsidP="00B67CCF">
      <w:pPr>
        <w:numPr>
          <w:ilvl w:val="2"/>
          <w:numId w:val="1"/>
        </w:numPr>
        <w:spacing w:after="0" w:line="264" w:lineRule="auto"/>
        <w:jc w:val="both"/>
        <w:rPr>
          <w:sz w:val="28"/>
          <w:szCs w:val="28"/>
        </w:rPr>
      </w:pPr>
      <w:r w:rsidRPr="00FB1DFC">
        <w:rPr>
          <w:sz w:val="28"/>
          <w:szCs w:val="28"/>
        </w:rPr>
        <w:t>.İstatistiki Veriler</w:t>
      </w:r>
    </w:p>
    <w:p w:rsidR="00B67CCF" w:rsidRPr="00FB1DFC" w:rsidRDefault="00B67CCF" w:rsidP="00B67CCF">
      <w:pPr>
        <w:numPr>
          <w:ilvl w:val="1"/>
          <w:numId w:val="1"/>
        </w:numPr>
        <w:spacing w:after="0" w:line="264" w:lineRule="auto"/>
        <w:jc w:val="both"/>
        <w:rPr>
          <w:sz w:val="28"/>
          <w:szCs w:val="28"/>
        </w:rPr>
      </w:pPr>
      <w:r w:rsidRPr="00FB1DFC">
        <w:rPr>
          <w:sz w:val="28"/>
          <w:szCs w:val="28"/>
        </w:rPr>
        <w:t>Dış Çevre Analizi (Politik, Ekonomik, Sosyal, Teknolojik, Yasal ve Çevresel Çevre Analizi -PESTLE)</w:t>
      </w:r>
    </w:p>
    <w:p w:rsidR="00B67CCF" w:rsidRPr="00FB1DFC" w:rsidRDefault="00B67CCF" w:rsidP="00B67CCF">
      <w:pPr>
        <w:numPr>
          <w:ilvl w:val="1"/>
          <w:numId w:val="1"/>
        </w:numPr>
        <w:spacing w:after="0" w:line="264" w:lineRule="auto"/>
        <w:jc w:val="both"/>
        <w:rPr>
          <w:sz w:val="28"/>
          <w:szCs w:val="28"/>
        </w:rPr>
      </w:pPr>
      <w:r w:rsidRPr="00FB1DFC">
        <w:rPr>
          <w:sz w:val="28"/>
          <w:szCs w:val="28"/>
        </w:rPr>
        <w:t xml:space="preserve">Güçlü ve Zayıf Yönler ile Fırsatlar ve Tehditler (GZFT) Analizi </w:t>
      </w:r>
    </w:p>
    <w:p w:rsidR="00B67CCF" w:rsidRPr="00FB1DFC" w:rsidRDefault="00B67CCF" w:rsidP="00B67CCF">
      <w:pPr>
        <w:numPr>
          <w:ilvl w:val="1"/>
          <w:numId w:val="1"/>
        </w:numPr>
        <w:spacing w:after="0" w:line="264" w:lineRule="auto"/>
        <w:jc w:val="both"/>
        <w:rPr>
          <w:sz w:val="28"/>
          <w:szCs w:val="28"/>
        </w:rPr>
      </w:pPr>
      <w:r w:rsidRPr="00FB1DFC">
        <w:rPr>
          <w:sz w:val="28"/>
          <w:szCs w:val="28"/>
        </w:rPr>
        <w:t>Tespit ve İhtiyaçların Belirlenmesi</w:t>
      </w:r>
    </w:p>
    <w:p w:rsidR="00B67CCF" w:rsidRPr="00FB1DFC" w:rsidRDefault="00B67CCF" w:rsidP="00B67CCF">
      <w:pPr>
        <w:numPr>
          <w:ilvl w:val="0"/>
          <w:numId w:val="1"/>
        </w:numPr>
        <w:spacing w:after="0" w:line="264" w:lineRule="auto"/>
        <w:jc w:val="both"/>
        <w:rPr>
          <w:b/>
          <w:sz w:val="28"/>
          <w:szCs w:val="28"/>
        </w:rPr>
      </w:pPr>
      <w:r w:rsidRPr="00FB1DFC">
        <w:rPr>
          <w:b/>
          <w:sz w:val="28"/>
          <w:szCs w:val="28"/>
        </w:rPr>
        <w:t>GELECEĞE BAKIŞ</w:t>
      </w:r>
    </w:p>
    <w:p w:rsidR="00B67CCF" w:rsidRPr="00FB1DFC" w:rsidRDefault="00B67CCF" w:rsidP="00B67CCF">
      <w:pPr>
        <w:numPr>
          <w:ilvl w:val="1"/>
          <w:numId w:val="1"/>
        </w:numPr>
        <w:spacing w:after="0" w:line="264" w:lineRule="auto"/>
        <w:jc w:val="both"/>
        <w:rPr>
          <w:sz w:val="28"/>
          <w:szCs w:val="28"/>
        </w:rPr>
      </w:pPr>
      <w:r w:rsidRPr="00FB1DFC">
        <w:rPr>
          <w:sz w:val="28"/>
          <w:szCs w:val="28"/>
        </w:rPr>
        <w:t>Misyon</w:t>
      </w:r>
    </w:p>
    <w:p w:rsidR="00B67CCF" w:rsidRPr="00FB1DFC" w:rsidRDefault="00B67CCF" w:rsidP="00B67CCF">
      <w:pPr>
        <w:numPr>
          <w:ilvl w:val="1"/>
          <w:numId w:val="1"/>
        </w:numPr>
        <w:spacing w:after="0" w:line="264" w:lineRule="auto"/>
        <w:jc w:val="both"/>
        <w:rPr>
          <w:sz w:val="28"/>
          <w:szCs w:val="28"/>
        </w:rPr>
      </w:pPr>
      <w:r w:rsidRPr="00FB1DFC">
        <w:rPr>
          <w:sz w:val="28"/>
          <w:szCs w:val="28"/>
        </w:rPr>
        <w:t>Vizyon</w:t>
      </w:r>
    </w:p>
    <w:p w:rsidR="00B67CCF" w:rsidRPr="00FB1DFC" w:rsidRDefault="00B67CCF" w:rsidP="00B67CCF">
      <w:pPr>
        <w:numPr>
          <w:ilvl w:val="1"/>
          <w:numId w:val="1"/>
        </w:numPr>
        <w:spacing w:after="0" w:line="264" w:lineRule="auto"/>
        <w:jc w:val="both"/>
        <w:rPr>
          <w:sz w:val="28"/>
          <w:szCs w:val="28"/>
        </w:rPr>
      </w:pPr>
      <w:r w:rsidRPr="00FB1DFC">
        <w:rPr>
          <w:sz w:val="28"/>
          <w:szCs w:val="28"/>
        </w:rPr>
        <w:t>Temel Değerler</w:t>
      </w:r>
    </w:p>
    <w:p w:rsidR="00B67CCF" w:rsidRPr="00B67CCF" w:rsidRDefault="00B67CCF" w:rsidP="00B67CCF">
      <w:pPr>
        <w:numPr>
          <w:ilvl w:val="0"/>
          <w:numId w:val="1"/>
        </w:numPr>
        <w:spacing w:after="0" w:line="264" w:lineRule="auto"/>
        <w:jc w:val="both"/>
        <w:rPr>
          <w:b/>
          <w:sz w:val="28"/>
          <w:szCs w:val="28"/>
        </w:rPr>
      </w:pPr>
      <w:r w:rsidRPr="00B67CCF">
        <w:rPr>
          <w:b/>
          <w:sz w:val="28"/>
          <w:szCs w:val="28"/>
        </w:rPr>
        <w:t>AMAÇ, HEDEF VE STRATEJİLERİN BELİRLENMESİ</w:t>
      </w:r>
    </w:p>
    <w:p w:rsidR="00B67CCF" w:rsidRPr="00B67CCF" w:rsidRDefault="00B67CCF" w:rsidP="00B67CCF">
      <w:pPr>
        <w:numPr>
          <w:ilvl w:val="1"/>
          <w:numId w:val="1"/>
        </w:numPr>
        <w:spacing w:after="0" w:line="264" w:lineRule="auto"/>
        <w:jc w:val="both"/>
        <w:rPr>
          <w:sz w:val="28"/>
          <w:szCs w:val="28"/>
        </w:rPr>
      </w:pPr>
      <w:r w:rsidRPr="00B67CCF">
        <w:rPr>
          <w:sz w:val="28"/>
          <w:szCs w:val="28"/>
        </w:rPr>
        <w:t>Amaçlar</w:t>
      </w:r>
    </w:p>
    <w:p w:rsidR="00B67CCF" w:rsidRPr="00B67CCF" w:rsidRDefault="00B67CCF" w:rsidP="00B67CCF">
      <w:pPr>
        <w:numPr>
          <w:ilvl w:val="1"/>
          <w:numId w:val="1"/>
        </w:numPr>
        <w:spacing w:after="0" w:line="264" w:lineRule="auto"/>
        <w:jc w:val="both"/>
        <w:rPr>
          <w:sz w:val="28"/>
          <w:szCs w:val="28"/>
        </w:rPr>
      </w:pPr>
      <w:r w:rsidRPr="00B67CCF">
        <w:rPr>
          <w:sz w:val="28"/>
          <w:szCs w:val="28"/>
        </w:rPr>
        <w:t>Hedefler</w:t>
      </w:r>
    </w:p>
    <w:p w:rsidR="00B67CCF" w:rsidRPr="00B67CCF" w:rsidRDefault="00B67CCF" w:rsidP="00B67CCF">
      <w:pPr>
        <w:numPr>
          <w:ilvl w:val="1"/>
          <w:numId w:val="1"/>
        </w:numPr>
        <w:spacing w:after="0" w:line="264" w:lineRule="auto"/>
        <w:jc w:val="both"/>
        <w:rPr>
          <w:sz w:val="28"/>
          <w:szCs w:val="28"/>
        </w:rPr>
      </w:pPr>
      <w:r w:rsidRPr="00B67CCF">
        <w:rPr>
          <w:sz w:val="28"/>
          <w:szCs w:val="28"/>
        </w:rPr>
        <w:t>Performans Göstergeleri</w:t>
      </w:r>
    </w:p>
    <w:p w:rsidR="00B67CCF" w:rsidRPr="00B67CCF" w:rsidRDefault="00B67CCF" w:rsidP="00B67CCF">
      <w:pPr>
        <w:numPr>
          <w:ilvl w:val="1"/>
          <w:numId w:val="1"/>
        </w:numPr>
        <w:spacing w:after="0" w:line="264" w:lineRule="auto"/>
        <w:jc w:val="both"/>
        <w:rPr>
          <w:sz w:val="28"/>
          <w:szCs w:val="28"/>
        </w:rPr>
      </w:pPr>
      <w:r w:rsidRPr="00B67CCF">
        <w:rPr>
          <w:sz w:val="28"/>
          <w:szCs w:val="28"/>
        </w:rPr>
        <w:t>Stratejilerin Belirlenmesi</w:t>
      </w:r>
    </w:p>
    <w:p w:rsidR="00B67CCF" w:rsidRPr="00B67CCF" w:rsidRDefault="00B67CCF" w:rsidP="00B67CCF">
      <w:pPr>
        <w:numPr>
          <w:ilvl w:val="1"/>
          <w:numId w:val="1"/>
        </w:numPr>
        <w:spacing w:after="0" w:line="264" w:lineRule="auto"/>
        <w:jc w:val="both"/>
        <w:rPr>
          <w:sz w:val="28"/>
          <w:szCs w:val="28"/>
        </w:rPr>
      </w:pPr>
      <w:r w:rsidRPr="00B67CCF">
        <w:rPr>
          <w:sz w:val="28"/>
          <w:szCs w:val="28"/>
        </w:rPr>
        <w:t>Maliyetlendirme</w:t>
      </w:r>
    </w:p>
    <w:p w:rsidR="00B67CCF" w:rsidRPr="00B67CCF" w:rsidRDefault="00B67CCF" w:rsidP="00B67CCF">
      <w:pPr>
        <w:numPr>
          <w:ilvl w:val="0"/>
          <w:numId w:val="1"/>
        </w:numPr>
        <w:spacing w:after="0" w:line="264" w:lineRule="auto"/>
        <w:jc w:val="both"/>
        <w:rPr>
          <w:b/>
          <w:sz w:val="28"/>
          <w:szCs w:val="28"/>
        </w:rPr>
      </w:pPr>
      <w:r w:rsidRPr="00B67CCF">
        <w:rPr>
          <w:b/>
          <w:sz w:val="28"/>
          <w:szCs w:val="28"/>
        </w:rPr>
        <w:t>İZLEME VE DEĞERLENDİRME</w:t>
      </w:r>
    </w:p>
    <w:p w:rsidR="00B67CCF" w:rsidRPr="00B67CCF" w:rsidRDefault="00B67CCF" w:rsidP="00B67CCF">
      <w:pPr>
        <w:numPr>
          <w:ilvl w:val="0"/>
          <w:numId w:val="1"/>
        </w:numPr>
        <w:spacing w:after="0" w:line="264" w:lineRule="auto"/>
        <w:jc w:val="both"/>
        <w:rPr>
          <w:b/>
          <w:sz w:val="28"/>
          <w:szCs w:val="28"/>
        </w:rPr>
      </w:pPr>
      <w:r w:rsidRPr="00B67CCF">
        <w:rPr>
          <w:b/>
          <w:sz w:val="28"/>
          <w:szCs w:val="28"/>
        </w:rPr>
        <w:t>Tablo/Şekil/Grafikler/Ekler</w:t>
      </w:r>
    </w:p>
    <w:p w:rsidR="00B67CCF" w:rsidRDefault="00B67CCF">
      <w:pPr>
        <w:tabs>
          <w:tab w:val="left" w:pos="1155"/>
        </w:tabs>
      </w:pPr>
    </w:p>
    <w:p w:rsidR="00B67CCF" w:rsidRDefault="00B67CCF">
      <w:pPr>
        <w:tabs>
          <w:tab w:val="left" w:pos="1155"/>
        </w:tabs>
      </w:pPr>
    </w:p>
    <w:p w:rsidR="003A5392" w:rsidRPr="000A4825" w:rsidRDefault="003A5392" w:rsidP="003A5392">
      <w:pPr>
        <w:widowControl w:val="0"/>
        <w:numPr>
          <w:ilvl w:val="0"/>
          <w:numId w:val="2"/>
        </w:numPr>
        <w:tabs>
          <w:tab w:val="left" w:pos="1845"/>
        </w:tabs>
        <w:autoSpaceDE w:val="0"/>
        <w:autoSpaceDN w:val="0"/>
        <w:spacing w:before="78" w:after="0" w:line="240" w:lineRule="auto"/>
        <w:ind w:left="1845" w:hanging="376"/>
        <w:jc w:val="left"/>
        <w:outlineLvl w:val="1"/>
        <w:rPr>
          <w:rFonts w:ascii="Cambria" w:eastAsia="Cambria" w:hAnsi="Cambria" w:cs="Cambria"/>
          <w:b/>
          <w:bCs/>
          <w:sz w:val="36"/>
          <w:szCs w:val="36"/>
        </w:rPr>
      </w:pPr>
      <w:r w:rsidRPr="000A4825">
        <w:rPr>
          <w:rFonts w:ascii="Cambria" w:eastAsia="Cambria" w:hAnsi="Cambria" w:cs="Cambria"/>
          <w:b/>
          <w:bCs/>
          <w:sz w:val="36"/>
          <w:szCs w:val="36"/>
        </w:rPr>
        <w:t>GİRİŞ</w:t>
      </w:r>
      <w:r w:rsidRPr="000A4825">
        <w:rPr>
          <w:rFonts w:ascii="Cambria" w:eastAsia="Cambria" w:hAnsi="Cambria" w:cs="Cambria"/>
          <w:b/>
          <w:bCs/>
          <w:spacing w:val="-7"/>
          <w:sz w:val="36"/>
          <w:szCs w:val="36"/>
        </w:rPr>
        <w:t xml:space="preserve"> </w:t>
      </w:r>
      <w:r w:rsidRPr="000A4825">
        <w:rPr>
          <w:rFonts w:ascii="Cambria" w:eastAsia="Cambria" w:hAnsi="Cambria" w:cs="Cambria"/>
          <w:b/>
          <w:bCs/>
          <w:sz w:val="36"/>
          <w:szCs w:val="36"/>
        </w:rPr>
        <w:t>VE</w:t>
      </w:r>
      <w:r w:rsidRPr="000A4825">
        <w:rPr>
          <w:rFonts w:ascii="Cambria" w:eastAsia="Cambria" w:hAnsi="Cambria" w:cs="Cambria"/>
          <w:b/>
          <w:bCs/>
          <w:spacing w:val="-4"/>
          <w:sz w:val="36"/>
          <w:szCs w:val="36"/>
        </w:rPr>
        <w:t xml:space="preserve"> </w:t>
      </w:r>
      <w:r w:rsidRPr="000A4825">
        <w:rPr>
          <w:rFonts w:ascii="Cambria" w:eastAsia="Cambria" w:hAnsi="Cambria" w:cs="Cambria"/>
          <w:b/>
          <w:bCs/>
          <w:sz w:val="36"/>
          <w:szCs w:val="36"/>
        </w:rPr>
        <w:t>STRATEJİK</w:t>
      </w:r>
      <w:r w:rsidRPr="000A4825">
        <w:rPr>
          <w:rFonts w:ascii="Cambria" w:eastAsia="Cambria" w:hAnsi="Cambria" w:cs="Cambria"/>
          <w:b/>
          <w:bCs/>
          <w:spacing w:val="-4"/>
          <w:sz w:val="36"/>
          <w:szCs w:val="36"/>
        </w:rPr>
        <w:t xml:space="preserve"> </w:t>
      </w:r>
      <w:r w:rsidRPr="000A4825">
        <w:rPr>
          <w:rFonts w:ascii="Cambria" w:eastAsia="Cambria" w:hAnsi="Cambria" w:cs="Cambria"/>
          <w:b/>
          <w:bCs/>
          <w:sz w:val="36"/>
          <w:szCs w:val="36"/>
        </w:rPr>
        <w:t>PLANIN</w:t>
      </w:r>
      <w:r w:rsidRPr="000A4825">
        <w:rPr>
          <w:rFonts w:ascii="Cambria" w:eastAsia="Cambria" w:hAnsi="Cambria" w:cs="Cambria"/>
          <w:b/>
          <w:bCs/>
          <w:spacing w:val="-4"/>
          <w:sz w:val="36"/>
          <w:szCs w:val="36"/>
        </w:rPr>
        <w:t xml:space="preserve"> </w:t>
      </w:r>
      <w:r w:rsidRPr="000A4825">
        <w:rPr>
          <w:rFonts w:ascii="Cambria" w:eastAsia="Cambria" w:hAnsi="Cambria" w:cs="Cambria"/>
          <w:b/>
          <w:bCs/>
          <w:sz w:val="36"/>
          <w:szCs w:val="36"/>
        </w:rPr>
        <w:t>HAZIRLIK</w:t>
      </w:r>
      <w:r w:rsidRPr="000A4825">
        <w:rPr>
          <w:rFonts w:ascii="Cambria" w:eastAsia="Cambria" w:hAnsi="Cambria" w:cs="Cambria"/>
          <w:b/>
          <w:bCs/>
          <w:spacing w:val="-4"/>
          <w:sz w:val="36"/>
          <w:szCs w:val="36"/>
        </w:rPr>
        <w:t xml:space="preserve"> </w:t>
      </w:r>
      <w:r w:rsidRPr="000A4825">
        <w:rPr>
          <w:rFonts w:ascii="Cambria" w:eastAsia="Cambria" w:hAnsi="Cambria" w:cs="Cambria"/>
          <w:b/>
          <w:bCs/>
          <w:spacing w:val="-2"/>
          <w:sz w:val="36"/>
          <w:szCs w:val="36"/>
        </w:rPr>
        <w:t>SÜRECİ</w:t>
      </w:r>
    </w:p>
    <w:p w:rsidR="003A5392" w:rsidRPr="000A4825" w:rsidRDefault="003A5392" w:rsidP="003A5392">
      <w:pPr>
        <w:widowControl w:val="0"/>
        <w:numPr>
          <w:ilvl w:val="1"/>
          <w:numId w:val="2"/>
        </w:numPr>
        <w:tabs>
          <w:tab w:val="left" w:pos="1675"/>
        </w:tabs>
        <w:autoSpaceDE w:val="0"/>
        <w:autoSpaceDN w:val="0"/>
        <w:spacing w:before="281" w:after="0" w:line="240" w:lineRule="auto"/>
        <w:ind w:left="1675" w:hanging="717"/>
        <w:outlineLvl w:val="2"/>
        <w:rPr>
          <w:rFonts w:ascii="Cambria" w:eastAsia="Cambria" w:hAnsi="Cambria" w:cs="Cambria"/>
          <w:b/>
          <w:bCs/>
          <w:sz w:val="32"/>
          <w:szCs w:val="32"/>
        </w:rPr>
      </w:pPr>
      <w:r w:rsidRPr="000A4825">
        <w:rPr>
          <w:rFonts w:ascii="Cambria" w:eastAsia="Cambria" w:hAnsi="Cambria" w:cs="Cambria"/>
          <w:b/>
          <w:bCs/>
          <w:sz w:val="32"/>
          <w:szCs w:val="32"/>
        </w:rPr>
        <w:t>Strateji</w:t>
      </w:r>
      <w:r w:rsidRPr="000A4825">
        <w:rPr>
          <w:rFonts w:ascii="Cambria" w:eastAsia="Cambria" w:hAnsi="Cambria" w:cs="Cambria"/>
          <w:b/>
          <w:bCs/>
          <w:spacing w:val="-12"/>
          <w:sz w:val="32"/>
          <w:szCs w:val="32"/>
        </w:rPr>
        <w:t xml:space="preserve"> </w:t>
      </w:r>
      <w:r w:rsidRPr="000A4825">
        <w:rPr>
          <w:rFonts w:ascii="Cambria" w:eastAsia="Cambria" w:hAnsi="Cambria" w:cs="Cambria"/>
          <w:b/>
          <w:bCs/>
          <w:sz w:val="32"/>
          <w:szCs w:val="32"/>
        </w:rPr>
        <w:t>Geliştirme</w:t>
      </w:r>
      <w:r w:rsidRPr="000A4825">
        <w:rPr>
          <w:rFonts w:ascii="Cambria" w:eastAsia="Cambria" w:hAnsi="Cambria" w:cs="Cambria"/>
          <w:b/>
          <w:bCs/>
          <w:spacing w:val="-10"/>
          <w:sz w:val="32"/>
          <w:szCs w:val="32"/>
        </w:rPr>
        <w:t xml:space="preserve"> </w:t>
      </w:r>
      <w:r w:rsidRPr="000A4825">
        <w:rPr>
          <w:rFonts w:ascii="Cambria" w:eastAsia="Cambria" w:hAnsi="Cambria" w:cs="Cambria"/>
          <w:b/>
          <w:bCs/>
          <w:sz w:val="32"/>
          <w:szCs w:val="32"/>
        </w:rPr>
        <w:t>Kurulu</w:t>
      </w:r>
      <w:r w:rsidRPr="000A4825">
        <w:rPr>
          <w:rFonts w:ascii="Cambria" w:eastAsia="Cambria" w:hAnsi="Cambria" w:cs="Cambria"/>
          <w:b/>
          <w:bCs/>
          <w:spacing w:val="-11"/>
          <w:sz w:val="32"/>
          <w:szCs w:val="32"/>
        </w:rPr>
        <w:t xml:space="preserve"> </w:t>
      </w:r>
      <w:r w:rsidRPr="000A4825">
        <w:rPr>
          <w:rFonts w:ascii="Cambria" w:eastAsia="Cambria" w:hAnsi="Cambria" w:cs="Cambria"/>
          <w:b/>
          <w:bCs/>
          <w:sz w:val="32"/>
          <w:szCs w:val="32"/>
        </w:rPr>
        <w:t>ve</w:t>
      </w:r>
      <w:r w:rsidRPr="000A4825">
        <w:rPr>
          <w:rFonts w:ascii="Cambria" w:eastAsia="Cambria" w:hAnsi="Cambria" w:cs="Cambria"/>
          <w:b/>
          <w:bCs/>
          <w:spacing w:val="-10"/>
          <w:sz w:val="32"/>
          <w:szCs w:val="32"/>
        </w:rPr>
        <w:t xml:space="preserve"> </w:t>
      </w:r>
      <w:r w:rsidRPr="000A4825">
        <w:rPr>
          <w:rFonts w:ascii="Cambria" w:eastAsia="Cambria" w:hAnsi="Cambria" w:cs="Cambria"/>
          <w:b/>
          <w:bCs/>
          <w:sz w:val="32"/>
          <w:szCs w:val="32"/>
        </w:rPr>
        <w:t>Stratejik</w:t>
      </w:r>
      <w:r w:rsidRPr="000A4825">
        <w:rPr>
          <w:rFonts w:ascii="Cambria" w:eastAsia="Cambria" w:hAnsi="Cambria" w:cs="Cambria"/>
          <w:b/>
          <w:bCs/>
          <w:spacing w:val="-12"/>
          <w:sz w:val="32"/>
          <w:szCs w:val="32"/>
        </w:rPr>
        <w:t xml:space="preserve"> </w:t>
      </w:r>
      <w:r w:rsidRPr="000A4825">
        <w:rPr>
          <w:rFonts w:ascii="Cambria" w:eastAsia="Cambria" w:hAnsi="Cambria" w:cs="Cambria"/>
          <w:b/>
          <w:bCs/>
          <w:sz w:val="32"/>
          <w:szCs w:val="32"/>
        </w:rPr>
        <w:t>Plan</w:t>
      </w:r>
      <w:r w:rsidRPr="000A4825">
        <w:rPr>
          <w:rFonts w:ascii="Cambria" w:eastAsia="Cambria" w:hAnsi="Cambria" w:cs="Cambria"/>
          <w:b/>
          <w:bCs/>
          <w:spacing w:val="-12"/>
          <w:sz w:val="32"/>
          <w:szCs w:val="32"/>
        </w:rPr>
        <w:t xml:space="preserve"> </w:t>
      </w:r>
      <w:r w:rsidRPr="000A4825">
        <w:rPr>
          <w:rFonts w:ascii="Cambria" w:eastAsia="Cambria" w:hAnsi="Cambria" w:cs="Cambria"/>
          <w:b/>
          <w:bCs/>
          <w:spacing w:val="-2"/>
          <w:sz w:val="32"/>
          <w:szCs w:val="32"/>
        </w:rPr>
        <w:t>Ekibi</w:t>
      </w:r>
    </w:p>
    <w:p w:rsidR="003A5392" w:rsidRDefault="003A5392" w:rsidP="003A5392">
      <w:pPr>
        <w:autoSpaceDE w:val="0"/>
        <w:autoSpaceDN w:val="0"/>
        <w:adjustRightInd w:val="0"/>
        <w:spacing w:after="0"/>
        <w:ind w:firstLine="708"/>
        <w:rPr>
          <w:szCs w:val="24"/>
        </w:rPr>
      </w:pPr>
    </w:p>
    <w:p w:rsidR="003A5392" w:rsidRDefault="003A5392" w:rsidP="003A5392">
      <w:pPr>
        <w:autoSpaceDE w:val="0"/>
        <w:autoSpaceDN w:val="0"/>
        <w:adjustRightInd w:val="0"/>
        <w:spacing w:after="0"/>
        <w:ind w:firstLine="708"/>
        <w:rPr>
          <w:szCs w:val="24"/>
        </w:rPr>
      </w:pPr>
    </w:p>
    <w:p w:rsidR="003A5392" w:rsidRPr="000A4825" w:rsidRDefault="003A5392" w:rsidP="003A5392">
      <w:pPr>
        <w:widowControl w:val="0"/>
        <w:autoSpaceDE w:val="0"/>
        <w:autoSpaceDN w:val="0"/>
        <w:spacing w:after="0" w:line="360" w:lineRule="auto"/>
        <w:ind w:left="958" w:right="1015"/>
        <w:rPr>
          <w:rFonts w:ascii="Cambria" w:eastAsia="Cambria" w:hAnsi="Cambria" w:cs="Cambria"/>
          <w:szCs w:val="24"/>
        </w:rPr>
      </w:pPr>
      <w:r w:rsidRPr="000A4825">
        <w:rPr>
          <w:rFonts w:ascii="Cambria" w:eastAsia="Cambria" w:hAnsi="Cambria" w:cs="Cambria"/>
          <w:b/>
          <w:szCs w:val="24"/>
        </w:rPr>
        <w:t>Strateji</w:t>
      </w:r>
      <w:r w:rsidRPr="000A4825">
        <w:rPr>
          <w:rFonts w:ascii="Cambria" w:eastAsia="Cambria" w:hAnsi="Cambria" w:cs="Cambria"/>
          <w:b/>
          <w:spacing w:val="-3"/>
          <w:szCs w:val="24"/>
        </w:rPr>
        <w:t xml:space="preserve"> </w:t>
      </w:r>
      <w:r w:rsidRPr="000A4825">
        <w:rPr>
          <w:rFonts w:ascii="Cambria" w:eastAsia="Cambria" w:hAnsi="Cambria" w:cs="Cambria"/>
          <w:b/>
          <w:szCs w:val="24"/>
        </w:rPr>
        <w:t>Geliştirme</w:t>
      </w:r>
      <w:r w:rsidRPr="000A4825">
        <w:rPr>
          <w:rFonts w:ascii="Cambria" w:eastAsia="Cambria" w:hAnsi="Cambria" w:cs="Cambria"/>
          <w:b/>
          <w:spacing w:val="-2"/>
          <w:szCs w:val="24"/>
        </w:rPr>
        <w:t xml:space="preserve"> </w:t>
      </w:r>
      <w:r w:rsidRPr="000A4825">
        <w:rPr>
          <w:rFonts w:ascii="Cambria" w:eastAsia="Cambria" w:hAnsi="Cambria" w:cs="Cambria"/>
          <w:b/>
          <w:szCs w:val="24"/>
        </w:rPr>
        <w:t>Kurulu:</w:t>
      </w:r>
      <w:r w:rsidRPr="000A4825">
        <w:rPr>
          <w:rFonts w:ascii="Cambria" w:eastAsia="Cambria" w:hAnsi="Cambria" w:cs="Cambria"/>
          <w:b/>
          <w:spacing w:val="-2"/>
          <w:szCs w:val="24"/>
        </w:rPr>
        <w:t xml:space="preserve"> </w:t>
      </w:r>
      <w:r w:rsidRPr="000A4825">
        <w:rPr>
          <w:rFonts w:ascii="Cambria" w:eastAsia="Cambria" w:hAnsi="Cambria" w:cs="Cambria"/>
          <w:szCs w:val="24"/>
        </w:rPr>
        <w:t>Okul</w:t>
      </w:r>
      <w:r w:rsidRPr="000A4825">
        <w:rPr>
          <w:rFonts w:ascii="Cambria" w:eastAsia="Cambria" w:hAnsi="Cambria" w:cs="Cambria"/>
          <w:spacing w:val="-3"/>
          <w:szCs w:val="24"/>
        </w:rPr>
        <w:t xml:space="preserve"> </w:t>
      </w:r>
      <w:r w:rsidRPr="000A4825">
        <w:rPr>
          <w:rFonts w:ascii="Cambria" w:eastAsia="Cambria" w:hAnsi="Cambria" w:cs="Cambria"/>
          <w:szCs w:val="24"/>
        </w:rPr>
        <w:t>müdürünün</w:t>
      </w:r>
      <w:r w:rsidRPr="000A4825">
        <w:rPr>
          <w:rFonts w:ascii="Cambria" w:eastAsia="Cambria" w:hAnsi="Cambria" w:cs="Cambria"/>
          <w:spacing w:val="-2"/>
          <w:szCs w:val="24"/>
        </w:rPr>
        <w:t xml:space="preserve"> </w:t>
      </w:r>
      <w:r w:rsidRPr="000A4825">
        <w:rPr>
          <w:rFonts w:ascii="Cambria" w:eastAsia="Cambria" w:hAnsi="Cambria" w:cs="Cambria"/>
          <w:szCs w:val="24"/>
        </w:rPr>
        <w:t>başkanlığında,</w:t>
      </w:r>
      <w:r w:rsidRPr="000A4825">
        <w:rPr>
          <w:rFonts w:ascii="Cambria" w:eastAsia="Cambria" w:hAnsi="Cambria" w:cs="Cambria"/>
          <w:spacing w:val="-1"/>
          <w:szCs w:val="24"/>
        </w:rPr>
        <w:t xml:space="preserve"> </w:t>
      </w:r>
      <w:r w:rsidRPr="000A4825">
        <w:rPr>
          <w:rFonts w:ascii="Cambria" w:eastAsia="Cambria" w:hAnsi="Cambria" w:cs="Cambria"/>
          <w:szCs w:val="24"/>
        </w:rPr>
        <w:t>bir</w:t>
      </w:r>
      <w:r w:rsidRPr="000A4825">
        <w:rPr>
          <w:rFonts w:ascii="Cambria" w:eastAsia="Cambria" w:hAnsi="Cambria" w:cs="Cambria"/>
          <w:spacing w:val="-3"/>
          <w:szCs w:val="24"/>
        </w:rPr>
        <w:t xml:space="preserve"> </w:t>
      </w:r>
      <w:r w:rsidRPr="000A4825">
        <w:rPr>
          <w:rFonts w:ascii="Cambria" w:eastAsia="Cambria" w:hAnsi="Cambria" w:cs="Cambria"/>
          <w:szCs w:val="24"/>
        </w:rPr>
        <w:t>okul</w:t>
      </w:r>
      <w:r w:rsidRPr="000A4825">
        <w:rPr>
          <w:rFonts w:ascii="Cambria" w:eastAsia="Cambria" w:hAnsi="Cambria" w:cs="Cambria"/>
          <w:spacing w:val="-5"/>
          <w:szCs w:val="24"/>
        </w:rPr>
        <w:t xml:space="preserve"> </w:t>
      </w:r>
      <w:r w:rsidRPr="000A4825">
        <w:rPr>
          <w:rFonts w:ascii="Cambria" w:eastAsia="Cambria" w:hAnsi="Cambria" w:cs="Cambria"/>
          <w:szCs w:val="24"/>
        </w:rPr>
        <w:t>müdür</w:t>
      </w:r>
      <w:r w:rsidRPr="000A4825">
        <w:rPr>
          <w:rFonts w:ascii="Cambria" w:eastAsia="Cambria" w:hAnsi="Cambria" w:cs="Cambria"/>
          <w:spacing w:val="-3"/>
          <w:szCs w:val="24"/>
        </w:rPr>
        <w:t xml:space="preserve"> </w:t>
      </w:r>
      <w:r w:rsidRPr="000A4825">
        <w:rPr>
          <w:rFonts w:ascii="Cambria" w:eastAsia="Cambria" w:hAnsi="Cambria" w:cs="Cambria"/>
          <w:szCs w:val="24"/>
        </w:rPr>
        <w:t>yardımcısı, bir öğretmen ve okul/aile birliği başkanı ile bir yönetim kurulu üyesi olmak üzere 5 kişiden oluşan üst kurul kurulur.</w:t>
      </w:r>
    </w:p>
    <w:p w:rsidR="003A5392" w:rsidRPr="000A4825" w:rsidRDefault="003A5392" w:rsidP="003A5392">
      <w:pPr>
        <w:widowControl w:val="0"/>
        <w:autoSpaceDE w:val="0"/>
        <w:autoSpaceDN w:val="0"/>
        <w:spacing w:after="0" w:line="360" w:lineRule="auto"/>
        <w:ind w:left="958" w:right="1018"/>
        <w:rPr>
          <w:rFonts w:ascii="Cambria" w:eastAsia="Cambria" w:hAnsi="Cambria" w:cs="Cambria"/>
          <w:szCs w:val="24"/>
        </w:rPr>
      </w:pPr>
      <w:r w:rsidRPr="000A4825">
        <w:rPr>
          <w:rFonts w:ascii="Cambria" w:eastAsia="Cambria" w:hAnsi="Cambria" w:cs="Cambria"/>
          <w:b/>
          <w:szCs w:val="24"/>
        </w:rPr>
        <w:t>Stratejik</w:t>
      </w:r>
      <w:r w:rsidRPr="000A4825">
        <w:rPr>
          <w:rFonts w:ascii="Cambria" w:eastAsia="Cambria" w:hAnsi="Cambria" w:cs="Cambria"/>
          <w:b/>
          <w:spacing w:val="-14"/>
          <w:szCs w:val="24"/>
        </w:rPr>
        <w:t xml:space="preserve"> </w:t>
      </w:r>
      <w:r w:rsidRPr="000A4825">
        <w:rPr>
          <w:rFonts w:ascii="Cambria" w:eastAsia="Cambria" w:hAnsi="Cambria" w:cs="Cambria"/>
          <w:b/>
          <w:szCs w:val="24"/>
        </w:rPr>
        <w:t>Plan</w:t>
      </w:r>
      <w:r w:rsidRPr="000A4825">
        <w:rPr>
          <w:rFonts w:ascii="Cambria" w:eastAsia="Cambria" w:hAnsi="Cambria" w:cs="Cambria"/>
          <w:b/>
          <w:spacing w:val="-13"/>
          <w:szCs w:val="24"/>
        </w:rPr>
        <w:t xml:space="preserve"> </w:t>
      </w:r>
      <w:r w:rsidRPr="000A4825">
        <w:rPr>
          <w:rFonts w:ascii="Cambria" w:eastAsia="Cambria" w:hAnsi="Cambria" w:cs="Cambria"/>
          <w:b/>
          <w:szCs w:val="24"/>
        </w:rPr>
        <w:t>Ekibi:</w:t>
      </w:r>
      <w:r w:rsidRPr="000A4825">
        <w:rPr>
          <w:rFonts w:ascii="Cambria" w:eastAsia="Cambria" w:hAnsi="Cambria" w:cs="Cambria"/>
          <w:b/>
          <w:spacing w:val="-13"/>
          <w:szCs w:val="24"/>
        </w:rPr>
        <w:t xml:space="preserve"> </w:t>
      </w:r>
      <w:r w:rsidRPr="000A4825">
        <w:rPr>
          <w:rFonts w:ascii="Cambria" w:eastAsia="Cambria" w:hAnsi="Cambria" w:cs="Cambria"/>
          <w:szCs w:val="24"/>
        </w:rPr>
        <w:t>Okul</w:t>
      </w:r>
      <w:r w:rsidRPr="000A4825">
        <w:rPr>
          <w:rFonts w:ascii="Cambria" w:eastAsia="Cambria" w:hAnsi="Cambria" w:cs="Cambria"/>
          <w:spacing w:val="-13"/>
          <w:szCs w:val="24"/>
        </w:rPr>
        <w:t xml:space="preserve"> </w:t>
      </w:r>
      <w:r w:rsidRPr="000A4825">
        <w:rPr>
          <w:rFonts w:ascii="Cambria" w:eastAsia="Cambria" w:hAnsi="Cambria" w:cs="Cambria"/>
          <w:szCs w:val="24"/>
        </w:rPr>
        <w:t>müdürü</w:t>
      </w:r>
      <w:r w:rsidRPr="000A4825">
        <w:rPr>
          <w:rFonts w:ascii="Cambria" w:eastAsia="Cambria" w:hAnsi="Cambria" w:cs="Cambria"/>
          <w:spacing w:val="-14"/>
          <w:szCs w:val="24"/>
        </w:rPr>
        <w:t xml:space="preserve"> </w:t>
      </w:r>
      <w:r w:rsidRPr="000A4825">
        <w:rPr>
          <w:rFonts w:ascii="Cambria" w:eastAsia="Cambria" w:hAnsi="Cambria" w:cs="Cambria"/>
          <w:szCs w:val="24"/>
        </w:rPr>
        <w:t>tarafından</w:t>
      </w:r>
      <w:r w:rsidRPr="000A4825">
        <w:rPr>
          <w:rFonts w:ascii="Cambria" w:eastAsia="Cambria" w:hAnsi="Cambria" w:cs="Cambria"/>
          <w:spacing w:val="-10"/>
          <w:szCs w:val="24"/>
        </w:rPr>
        <w:t xml:space="preserve"> </w:t>
      </w:r>
      <w:r w:rsidRPr="000A4825">
        <w:rPr>
          <w:rFonts w:ascii="Cambria" w:eastAsia="Cambria" w:hAnsi="Cambria" w:cs="Cambria"/>
          <w:szCs w:val="24"/>
        </w:rPr>
        <w:t>görevlendirilen</w:t>
      </w:r>
      <w:r w:rsidRPr="000A4825">
        <w:rPr>
          <w:rFonts w:ascii="Cambria" w:eastAsia="Cambria" w:hAnsi="Cambria" w:cs="Cambria"/>
          <w:spacing w:val="-11"/>
          <w:szCs w:val="24"/>
        </w:rPr>
        <w:t xml:space="preserve"> </w:t>
      </w:r>
      <w:r w:rsidRPr="000A4825">
        <w:rPr>
          <w:rFonts w:ascii="Cambria" w:eastAsia="Cambria" w:hAnsi="Cambria" w:cs="Cambria"/>
          <w:szCs w:val="24"/>
        </w:rPr>
        <w:t>ve</w:t>
      </w:r>
      <w:r w:rsidRPr="000A4825">
        <w:rPr>
          <w:rFonts w:ascii="Cambria" w:eastAsia="Cambria" w:hAnsi="Cambria" w:cs="Cambria"/>
          <w:spacing w:val="-13"/>
          <w:szCs w:val="24"/>
        </w:rPr>
        <w:t xml:space="preserve"> </w:t>
      </w:r>
      <w:r w:rsidRPr="000A4825">
        <w:rPr>
          <w:rFonts w:ascii="Cambria" w:eastAsia="Cambria" w:hAnsi="Cambria" w:cs="Cambria"/>
          <w:szCs w:val="24"/>
        </w:rPr>
        <w:t>üst</w:t>
      </w:r>
      <w:r w:rsidRPr="000A4825">
        <w:rPr>
          <w:rFonts w:ascii="Cambria" w:eastAsia="Cambria" w:hAnsi="Cambria" w:cs="Cambria"/>
          <w:spacing w:val="-11"/>
          <w:szCs w:val="24"/>
        </w:rPr>
        <w:t xml:space="preserve"> </w:t>
      </w:r>
      <w:r w:rsidRPr="000A4825">
        <w:rPr>
          <w:rFonts w:ascii="Cambria" w:eastAsia="Cambria" w:hAnsi="Cambria" w:cs="Cambria"/>
          <w:szCs w:val="24"/>
        </w:rPr>
        <w:t>kurul</w:t>
      </w:r>
      <w:r w:rsidRPr="000A4825">
        <w:rPr>
          <w:rFonts w:ascii="Cambria" w:eastAsia="Cambria" w:hAnsi="Cambria" w:cs="Cambria"/>
          <w:spacing w:val="-11"/>
          <w:szCs w:val="24"/>
        </w:rPr>
        <w:t xml:space="preserve"> </w:t>
      </w:r>
      <w:r w:rsidRPr="000A4825">
        <w:rPr>
          <w:rFonts w:ascii="Cambria" w:eastAsia="Cambria" w:hAnsi="Cambria" w:cs="Cambria"/>
          <w:szCs w:val="24"/>
        </w:rPr>
        <w:t>üyesi</w:t>
      </w:r>
      <w:r w:rsidRPr="000A4825">
        <w:rPr>
          <w:rFonts w:ascii="Cambria" w:eastAsia="Cambria" w:hAnsi="Cambria" w:cs="Cambria"/>
          <w:spacing w:val="-13"/>
          <w:szCs w:val="24"/>
        </w:rPr>
        <w:t xml:space="preserve"> </w:t>
      </w:r>
      <w:r w:rsidRPr="000A4825">
        <w:rPr>
          <w:rFonts w:ascii="Cambria" w:eastAsia="Cambria" w:hAnsi="Cambria" w:cs="Cambria"/>
          <w:szCs w:val="24"/>
        </w:rPr>
        <w:t>olmayan müdür yardımcısı başkanlığında, belirlenen öğretmenler ve gönüllü velilerden oluşur.</w:t>
      </w:r>
    </w:p>
    <w:p w:rsidR="003A5392" w:rsidRDefault="003A5392" w:rsidP="003A5392"/>
    <w:p w:rsidR="003A5392" w:rsidRDefault="003A5392" w:rsidP="003A5392">
      <w:pPr>
        <w:spacing w:after="0" w:line="240" w:lineRule="auto"/>
        <w:rPr>
          <w:b/>
        </w:rPr>
      </w:pPr>
      <w:r w:rsidRPr="00C211F8">
        <w:rPr>
          <w:b/>
        </w:rPr>
        <w:t>STRATEJİK PLAN ÜST KURULU</w:t>
      </w:r>
    </w:p>
    <w:p w:rsidR="003A5392" w:rsidRDefault="003A5392" w:rsidP="003A539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652"/>
        <w:gridCol w:w="2924"/>
        <w:gridCol w:w="1756"/>
      </w:tblGrid>
      <w:tr w:rsidR="003A5392" w:rsidRPr="00D41148" w:rsidTr="003D17C4">
        <w:tc>
          <w:tcPr>
            <w:tcW w:w="5251" w:type="dxa"/>
            <w:gridSpan w:val="2"/>
            <w:shd w:val="clear" w:color="auto" w:fill="auto"/>
          </w:tcPr>
          <w:p w:rsidR="003A5392" w:rsidRPr="00D41148" w:rsidRDefault="003A5392" w:rsidP="003D17C4">
            <w:pPr>
              <w:spacing w:after="0" w:line="240" w:lineRule="auto"/>
              <w:rPr>
                <w:b/>
              </w:rPr>
            </w:pPr>
            <w:r w:rsidRPr="00D41148">
              <w:rPr>
                <w:b/>
                <w:sz w:val="28"/>
              </w:rPr>
              <w:t>Üst Kurul Bilgileri</w:t>
            </w:r>
          </w:p>
        </w:tc>
        <w:tc>
          <w:tcPr>
            <w:tcW w:w="5431" w:type="dxa"/>
            <w:gridSpan w:val="2"/>
            <w:shd w:val="clear" w:color="auto" w:fill="auto"/>
          </w:tcPr>
          <w:p w:rsidR="003A5392" w:rsidRPr="00D41148" w:rsidRDefault="003A5392" w:rsidP="003D17C4">
            <w:pPr>
              <w:spacing w:after="0" w:line="240" w:lineRule="auto"/>
              <w:rPr>
                <w:b/>
              </w:rPr>
            </w:pPr>
            <w:r w:rsidRPr="00D41148">
              <w:rPr>
                <w:b/>
                <w:sz w:val="28"/>
              </w:rPr>
              <w:t>Ekip Bilgileri</w:t>
            </w:r>
          </w:p>
        </w:tc>
      </w:tr>
      <w:tr w:rsidR="003A5392" w:rsidRPr="00D41148" w:rsidTr="003D17C4">
        <w:tc>
          <w:tcPr>
            <w:tcW w:w="3425" w:type="dxa"/>
            <w:shd w:val="clear" w:color="auto" w:fill="auto"/>
          </w:tcPr>
          <w:p w:rsidR="003A5392" w:rsidRPr="00D41148" w:rsidRDefault="003A5392" w:rsidP="003D17C4">
            <w:pPr>
              <w:spacing w:after="0" w:line="240" w:lineRule="auto"/>
              <w:rPr>
                <w:b/>
              </w:rPr>
            </w:pPr>
            <w:r w:rsidRPr="00D41148">
              <w:rPr>
                <w:b/>
              </w:rPr>
              <w:t>Adı Soyadı</w:t>
            </w:r>
          </w:p>
        </w:tc>
        <w:tc>
          <w:tcPr>
            <w:tcW w:w="1826" w:type="dxa"/>
            <w:shd w:val="clear" w:color="auto" w:fill="auto"/>
          </w:tcPr>
          <w:p w:rsidR="003A5392" w:rsidRPr="00D41148" w:rsidRDefault="003A5392" w:rsidP="003D17C4">
            <w:pPr>
              <w:spacing w:after="0" w:line="240" w:lineRule="auto"/>
              <w:rPr>
                <w:b/>
              </w:rPr>
            </w:pPr>
            <w:r w:rsidRPr="00D41148">
              <w:rPr>
                <w:b/>
              </w:rPr>
              <w:t>Unvanı</w:t>
            </w:r>
          </w:p>
        </w:tc>
        <w:tc>
          <w:tcPr>
            <w:tcW w:w="3471" w:type="dxa"/>
            <w:shd w:val="clear" w:color="auto" w:fill="auto"/>
          </w:tcPr>
          <w:p w:rsidR="003A5392" w:rsidRPr="00D41148" w:rsidRDefault="003A5392" w:rsidP="003D17C4">
            <w:pPr>
              <w:spacing w:after="0" w:line="240" w:lineRule="auto"/>
              <w:rPr>
                <w:b/>
              </w:rPr>
            </w:pPr>
            <w:r w:rsidRPr="00D41148">
              <w:rPr>
                <w:b/>
              </w:rPr>
              <w:t>Adı Soyadı</w:t>
            </w:r>
          </w:p>
        </w:tc>
        <w:tc>
          <w:tcPr>
            <w:tcW w:w="1960" w:type="dxa"/>
            <w:shd w:val="clear" w:color="auto" w:fill="auto"/>
          </w:tcPr>
          <w:p w:rsidR="003A5392" w:rsidRPr="00D41148" w:rsidRDefault="003A5392" w:rsidP="003D17C4">
            <w:pPr>
              <w:spacing w:after="0" w:line="240" w:lineRule="auto"/>
              <w:rPr>
                <w:b/>
              </w:rPr>
            </w:pPr>
            <w:r w:rsidRPr="00D41148">
              <w:rPr>
                <w:b/>
              </w:rPr>
              <w:t>Unvanı</w:t>
            </w:r>
          </w:p>
        </w:tc>
      </w:tr>
      <w:tr w:rsidR="003A5392" w:rsidRPr="00D41148" w:rsidTr="003D17C4">
        <w:tc>
          <w:tcPr>
            <w:tcW w:w="3425" w:type="dxa"/>
            <w:shd w:val="clear" w:color="auto" w:fill="auto"/>
          </w:tcPr>
          <w:p w:rsidR="003A5392" w:rsidRPr="00D41148" w:rsidRDefault="003A5392" w:rsidP="003D17C4">
            <w:pPr>
              <w:spacing w:after="0" w:line="240" w:lineRule="auto"/>
              <w:rPr>
                <w:sz w:val="20"/>
              </w:rPr>
            </w:pPr>
            <w:r>
              <w:rPr>
                <w:sz w:val="20"/>
                <w:szCs w:val="20"/>
              </w:rPr>
              <w:t>Fatih ÇULLUKOĞLU</w:t>
            </w:r>
          </w:p>
        </w:tc>
        <w:tc>
          <w:tcPr>
            <w:tcW w:w="1826" w:type="dxa"/>
            <w:shd w:val="clear" w:color="auto" w:fill="auto"/>
          </w:tcPr>
          <w:p w:rsidR="003A5392" w:rsidRPr="00D41148" w:rsidRDefault="003A5392" w:rsidP="003D17C4">
            <w:pPr>
              <w:spacing w:after="0" w:line="240" w:lineRule="auto"/>
              <w:rPr>
                <w:sz w:val="20"/>
              </w:rPr>
            </w:pPr>
            <w:r w:rsidRPr="00DC73C3">
              <w:rPr>
                <w:sz w:val="20"/>
                <w:szCs w:val="20"/>
              </w:rPr>
              <w:t xml:space="preserve">Okul Müdürü </w:t>
            </w:r>
          </w:p>
        </w:tc>
        <w:tc>
          <w:tcPr>
            <w:tcW w:w="3471" w:type="dxa"/>
            <w:shd w:val="clear" w:color="auto" w:fill="auto"/>
          </w:tcPr>
          <w:p w:rsidR="003A5392" w:rsidRPr="00D41148" w:rsidRDefault="003A5392" w:rsidP="003D17C4">
            <w:pPr>
              <w:spacing w:after="0" w:line="240" w:lineRule="auto"/>
              <w:rPr>
                <w:sz w:val="20"/>
              </w:rPr>
            </w:pPr>
            <w:r>
              <w:rPr>
                <w:sz w:val="20"/>
                <w:szCs w:val="20"/>
              </w:rPr>
              <w:t>Şükrü Kemal ÇARPAN</w:t>
            </w:r>
          </w:p>
        </w:tc>
        <w:tc>
          <w:tcPr>
            <w:tcW w:w="1960" w:type="dxa"/>
            <w:shd w:val="clear" w:color="auto" w:fill="auto"/>
          </w:tcPr>
          <w:p w:rsidR="003A5392" w:rsidRPr="00D41148" w:rsidRDefault="003A5392" w:rsidP="003D17C4">
            <w:pPr>
              <w:spacing w:after="0" w:line="240" w:lineRule="auto"/>
              <w:rPr>
                <w:sz w:val="20"/>
              </w:rPr>
            </w:pPr>
            <w:r w:rsidRPr="00D15D0E">
              <w:rPr>
                <w:sz w:val="20"/>
                <w:szCs w:val="20"/>
              </w:rPr>
              <w:t xml:space="preserve">Müdür Yardımcısı </w:t>
            </w:r>
          </w:p>
        </w:tc>
      </w:tr>
      <w:tr w:rsidR="003A5392" w:rsidRPr="00D41148" w:rsidTr="003D17C4">
        <w:tc>
          <w:tcPr>
            <w:tcW w:w="3425" w:type="dxa"/>
            <w:shd w:val="clear" w:color="auto" w:fill="auto"/>
          </w:tcPr>
          <w:p w:rsidR="003A5392" w:rsidRPr="00D41148" w:rsidRDefault="003A5392" w:rsidP="003D17C4">
            <w:pPr>
              <w:spacing w:after="0" w:line="240" w:lineRule="auto"/>
              <w:rPr>
                <w:sz w:val="20"/>
              </w:rPr>
            </w:pPr>
            <w:r>
              <w:rPr>
                <w:sz w:val="20"/>
                <w:szCs w:val="20"/>
              </w:rPr>
              <w:t>Şükrü Kemal ÇARPAN</w:t>
            </w:r>
          </w:p>
        </w:tc>
        <w:tc>
          <w:tcPr>
            <w:tcW w:w="1826" w:type="dxa"/>
            <w:shd w:val="clear" w:color="auto" w:fill="auto"/>
          </w:tcPr>
          <w:p w:rsidR="003A5392" w:rsidRPr="00D41148" w:rsidRDefault="003A5392" w:rsidP="003D17C4">
            <w:pPr>
              <w:spacing w:after="0" w:line="240" w:lineRule="auto"/>
              <w:rPr>
                <w:sz w:val="20"/>
              </w:rPr>
            </w:pPr>
            <w:r w:rsidRPr="00DC73C3">
              <w:rPr>
                <w:sz w:val="20"/>
                <w:szCs w:val="20"/>
              </w:rPr>
              <w:t>Okul Müdür</w:t>
            </w:r>
            <w:r>
              <w:rPr>
                <w:sz w:val="20"/>
                <w:szCs w:val="20"/>
              </w:rPr>
              <w:t xml:space="preserve"> Yardımcısı</w:t>
            </w:r>
          </w:p>
        </w:tc>
        <w:tc>
          <w:tcPr>
            <w:tcW w:w="3471" w:type="dxa"/>
            <w:shd w:val="clear" w:color="auto" w:fill="auto"/>
          </w:tcPr>
          <w:p w:rsidR="003A5392" w:rsidRPr="00D41148" w:rsidRDefault="003A5392" w:rsidP="003D17C4">
            <w:pPr>
              <w:spacing w:after="0" w:line="240" w:lineRule="auto"/>
              <w:rPr>
                <w:sz w:val="20"/>
              </w:rPr>
            </w:pPr>
            <w:r>
              <w:rPr>
                <w:sz w:val="20"/>
                <w:szCs w:val="20"/>
              </w:rPr>
              <w:t>Serpil Çelik</w:t>
            </w:r>
          </w:p>
        </w:tc>
        <w:tc>
          <w:tcPr>
            <w:tcW w:w="1960" w:type="dxa"/>
            <w:shd w:val="clear" w:color="auto" w:fill="auto"/>
          </w:tcPr>
          <w:p w:rsidR="003A5392" w:rsidRPr="00D41148" w:rsidRDefault="003A5392" w:rsidP="003D17C4">
            <w:pPr>
              <w:spacing w:after="0" w:line="240" w:lineRule="auto"/>
              <w:rPr>
                <w:sz w:val="20"/>
              </w:rPr>
            </w:pPr>
            <w:r>
              <w:rPr>
                <w:sz w:val="20"/>
                <w:szCs w:val="20"/>
              </w:rPr>
              <w:t>Öğretmen</w:t>
            </w:r>
          </w:p>
        </w:tc>
      </w:tr>
      <w:tr w:rsidR="003A5392" w:rsidRPr="00D41148" w:rsidTr="003D17C4">
        <w:tc>
          <w:tcPr>
            <w:tcW w:w="3425" w:type="dxa"/>
            <w:shd w:val="clear" w:color="auto" w:fill="auto"/>
          </w:tcPr>
          <w:p w:rsidR="003A5392" w:rsidRPr="00D41148" w:rsidRDefault="003A5392" w:rsidP="003D17C4">
            <w:pPr>
              <w:spacing w:after="0" w:line="240" w:lineRule="auto"/>
              <w:rPr>
                <w:sz w:val="20"/>
              </w:rPr>
            </w:pPr>
            <w:r>
              <w:rPr>
                <w:sz w:val="20"/>
                <w:szCs w:val="20"/>
              </w:rPr>
              <w:t>Mustafa KIRATLI</w:t>
            </w:r>
          </w:p>
        </w:tc>
        <w:tc>
          <w:tcPr>
            <w:tcW w:w="1826" w:type="dxa"/>
            <w:shd w:val="clear" w:color="auto" w:fill="auto"/>
          </w:tcPr>
          <w:p w:rsidR="003A5392" w:rsidRPr="00D41148" w:rsidRDefault="003A5392" w:rsidP="003D17C4">
            <w:pPr>
              <w:spacing w:after="0" w:line="240" w:lineRule="auto"/>
              <w:rPr>
                <w:sz w:val="20"/>
              </w:rPr>
            </w:pPr>
            <w:r>
              <w:rPr>
                <w:sz w:val="20"/>
                <w:szCs w:val="20"/>
              </w:rPr>
              <w:t>Okul Aile Birliği Başkanı</w:t>
            </w:r>
          </w:p>
        </w:tc>
        <w:tc>
          <w:tcPr>
            <w:tcW w:w="3471" w:type="dxa"/>
            <w:shd w:val="clear" w:color="auto" w:fill="auto"/>
          </w:tcPr>
          <w:p w:rsidR="003A5392" w:rsidRPr="00D41148" w:rsidRDefault="003A5392" w:rsidP="003D17C4">
            <w:pPr>
              <w:spacing w:after="0" w:line="240" w:lineRule="auto"/>
              <w:rPr>
                <w:sz w:val="20"/>
              </w:rPr>
            </w:pPr>
            <w:r>
              <w:rPr>
                <w:sz w:val="20"/>
                <w:szCs w:val="20"/>
              </w:rPr>
              <w:t>Serap İZCİ</w:t>
            </w:r>
          </w:p>
        </w:tc>
        <w:tc>
          <w:tcPr>
            <w:tcW w:w="1960" w:type="dxa"/>
            <w:shd w:val="clear" w:color="auto" w:fill="auto"/>
          </w:tcPr>
          <w:p w:rsidR="003A5392" w:rsidRPr="00D41148" w:rsidRDefault="003A5392" w:rsidP="003D17C4">
            <w:pPr>
              <w:spacing w:after="0" w:line="240" w:lineRule="auto"/>
              <w:rPr>
                <w:sz w:val="20"/>
              </w:rPr>
            </w:pPr>
            <w:r>
              <w:rPr>
                <w:sz w:val="20"/>
                <w:szCs w:val="20"/>
              </w:rPr>
              <w:t>Öğretmen</w:t>
            </w:r>
          </w:p>
        </w:tc>
      </w:tr>
      <w:tr w:rsidR="003A5392" w:rsidRPr="00D41148" w:rsidTr="003D17C4">
        <w:tc>
          <w:tcPr>
            <w:tcW w:w="3425" w:type="dxa"/>
            <w:shd w:val="clear" w:color="auto" w:fill="auto"/>
          </w:tcPr>
          <w:p w:rsidR="003A5392" w:rsidRPr="00D41148" w:rsidRDefault="003A5392" w:rsidP="003D17C4">
            <w:pPr>
              <w:spacing w:after="0" w:line="240" w:lineRule="auto"/>
              <w:rPr>
                <w:sz w:val="20"/>
              </w:rPr>
            </w:pPr>
            <w:r>
              <w:rPr>
                <w:sz w:val="20"/>
              </w:rPr>
              <w:t>İsmail ÖZEL</w:t>
            </w:r>
          </w:p>
        </w:tc>
        <w:tc>
          <w:tcPr>
            <w:tcW w:w="1826" w:type="dxa"/>
            <w:shd w:val="clear" w:color="auto" w:fill="auto"/>
          </w:tcPr>
          <w:p w:rsidR="003A5392" w:rsidRPr="00D41148" w:rsidRDefault="003A5392" w:rsidP="003D17C4">
            <w:pPr>
              <w:spacing w:after="0" w:line="240" w:lineRule="auto"/>
              <w:rPr>
                <w:sz w:val="20"/>
              </w:rPr>
            </w:pPr>
            <w:r>
              <w:rPr>
                <w:sz w:val="20"/>
                <w:szCs w:val="20"/>
              </w:rPr>
              <w:t>Öğretmen</w:t>
            </w:r>
          </w:p>
        </w:tc>
        <w:tc>
          <w:tcPr>
            <w:tcW w:w="3471" w:type="dxa"/>
            <w:shd w:val="clear" w:color="auto" w:fill="auto"/>
          </w:tcPr>
          <w:p w:rsidR="003A5392" w:rsidRPr="00D41148" w:rsidRDefault="003A5392" w:rsidP="003D17C4">
            <w:pPr>
              <w:spacing w:after="0" w:line="240" w:lineRule="auto"/>
              <w:rPr>
                <w:sz w:val="20"/>
              </w:rPr>
            </w:pPr>
            <w:proofErr w:type="gramStart"/>
            <w:r>
              <w:rPr>
                <w:sz w:val="20"/>
              </w:rPr>
              <w:t>Yusuf  GÜNEY</w:t>
            </w:r>
            <w:proofErr w:type="gramEnd"/>
          </w:p>
        </w:tc>
        <w:tc>
          <w:tcPr>
            <w:tcW w:w="1960" w:type="dxa"/>
            <w:shd w:val="clear" w:color="auto" w:fill="auto"/>
          </w:tcPr>
          <w:p w:rsidR="003A5392" w:rsidRPr="00D41148" w:rsidRDefault="003A5392" w:rsidP="003D17C4">
            <w:pPr>
              <w:spacing w:after="0" w:line="240" w:lineRule="auto"/>
              <w:rPr>
                <w:sz w:val="20"/>
              </w:rPr>
            </w:pPr>
            <w:r>
              <w:rPr>
                <w:sz w:val="20"/>
                <w:szCs w:val="20"/>
              </w:rPr>
              <w:t>Veli</w:t>
            </w:r>
          </w:p>
        </w:tc>
      </w:tr>
      <w:tr w:rsidR="003A5392" w:rsidRPr="00D41148" w:rsidTr="003D17C4">
        <w:tc>
          <w:tcPr>
            <w:tcW w:w="3425" w:type="dxa"/>
            <w:shd w:val="clear" w:color="auto" w:fill="auto"/>
          </w:tcPr>
          <w:p w:rsidR="003A5392" w:rsidRPr="00D41148" w:rsidRDefault="003A5392" w:rsidP="003D17C4">
            <w:pPr>
              <w:spacing w:after="0" w:line="240" w:lineRule="auto"/>
              <w:rPr>
                <w:sz w:val="20"/>
              </w:rPr>
            </w:pPr>
            <w:r>
              <w:rPr>
                <w:sz w:val="20"/>
              </w:rPr>
              <w:t>Şenol KARAGÖZ</w:t>
            </w:r>
          </w:p>
        </w:tc>
        <w:tc>
          <w:tcPr>
            <w:tcW w:w="1826" w:type="dxa"/>
            <w:shd w:val="clear" w:color="auto" w:fill="auto"/>
          </w:tcPr>
          <w:p w:rsidR="003A5392" w:rsidRPr="00D41148" w:rsidRDefault="003A5392" w:rsidP="003D17C4">
            <w:pPr>
              <w:spacing w:after="0" w:line="240" w:lineRule="auto"/>
              <w:rPr>
                <w:sz w:val="20"/>
              </w:rPr>
            </w:pPr>
            <w:r>
              <w:rPr>
                <w:sz w:val="20"/>
                <w:szCs w:val="20"/>
              </w:rPr>
              <w:t>Öğretmen</w:t>
            </w:r>
          </w:p>
        </w:tc>
        <w:tc>
          <w:tcPr>
            <w:tcW w:w="3471" w:type="dxa"/>
            <w:shd w:val="clear" w:color="auto" w:fill="auto"/>
          </w:tcPr>
          <w:p w:rsidR="003A5392" w:rsidRPr="00D41148" w:rsidRDefault="003A5392" w:rsidP="003D17C4">
            <w:pPr>
              <w:spacing w:after="0" w:line="240" w:lineRule="auto"/>
              <w:rPr>
                <w:sz w:val="20"/>
              </w:rPr>
            </w:pPr>
            <w:proofErr w:type="gramStart"/>
            <w:r>
              <w:rPr>
                <w:sz w:val="20"/>
              </w:rPr>
              <w:t>Ufuk   GÖNÜLAL</w:t>
            </w:r>
            <w:proofErr w:type="gramEnd"/>
          </w:p>
        </w:tc>
        <w:tc>
          <w:tcPr>
            <w:tcW w:w="1960" w:type="dxa"/>
            <w:shd w:val="clear" w:color="auto" w:fill="auto"/>
          </w:tcPr>
          <w:p w:rsidR="003A5392" w:rsidRPr="00D41148" w:rsidRDefault="003A5392" w:rsidP="003D17C4">
            <w:pPr>
              <w:spacing w:after="0" w:line="240" w:lineRule="auto"/>
              <w:rPr>
                <w:sz w:val="20"/>
              </w:rPr>
            </w:pPr>
            <w:r>
              <w:rPr>
                <w:sz w:val="20"/>
                <w:szCs w:val="20"/>
              </w:rPr>
              <w:t>Veli</w:t>
            </w:r>
          </w:p>
        </w:tc>
      </w:tr>
    </w:tbl>
    <w:p w:rsidR="003A5392" w:rsidRPr="003A5392" w:rsidRDefault="003A5392" w:rsidP="003A5392">
      <w:pPr>
        <w:pStyle w:val="Balk1"/>
        <w:rPr>
          <w:szCs w:val="28"/>
        </w:rPr>
      </w:pPr>
    </w:p>
    <w:p w:rsidR="003A5392" w:rsidRPr="003A5392" w:rsidRDefault="003A5392" w:rsidP="003A5392">
      <w:pPr>
        <w:pStyle w:val="Balk3"/>
        <w:keepNext w:val="0"/>
        <w:keepLines w:val="0"/>
        <w:widowControl w:val="0"/>
        <w:numPr>
          <w:ilvl w:val="1"/>
          <w:numId w:val="3"/>
        </w:numPr>
        <w:tabs>
          <w:tab w:val="left" w:pos="1675"/>
        </w:tabs>
        <w:autoSpaceDE w:val="0"/>
        <w:autoSpaceDN w:val="0"/>
        <w:spacing w:before="0" w:line="240" w:lineRule="auto"/>
        <w:rPr>
          <w:sz w:val="28"/>
          <w:szCs w:val="28"/>
        </w:rPr>
      </w:pPr>
      <w:r w:rsidRPr="00ED7835">
        <w:rPr>
          <w:color w:val="auto"/>
          <w:sz w:val="28"/>
          <w:szCs w:val="28"/>
        </w:rPr>
        <w:t>Planlama</w:t>
      </w:r>
      <w:r w:rsidRPr="00ED7835">
        <w:rPr>
          <w:color w:val="auto"/>
          <w:spacing w:val="-14"/>
          <w:sz w:val="28"/>
          <w:szCs w:val="28"/>
        </w:rPr>
        <w:t xml:space="preserve"> </w:t>
      </w:r>
      <w:r w:rsidRPr="00ED7835">
        <w:rPr>
          <w:color w:val="auto"/>
          <w:spacing w:val="-2"/>
          <w:sz w:val="28"/>
          <w:szCs w:val="28"/>
        </w:rPr>
        <w:t>Süreci</w:t>
      </w:r>
      <w:r w:rsidRPr="003A5392">
        <w:rPr>
          <w:spacing w:val="-2"/>
          <w:sz w:val="28"/>
          <w:szCs w:val="28"/>
        </w:rPr>
        <w:t>:</w:t>
      </w:r>
    </w:p>
    <w:p w:rsidR="003A5392" w:rsidRPr="003A5392" w:rsidRDefault="003A5392" w:rsidP="003A5392">
      <w:pPr>
        <w:pStyle w:val="GvdeMetni"/>
        <w:rPr>
          <w:b/>
          <w:sz w:val="28"/>
          <w:szCs w:val="28"/>
        </w:rPr>
      </w:pPr>
    </w:p>
    <w:p w:rsidR="003A5392" w:rsidRPr="000A4825" w:rsidRDefault="003A5392" w:rsidP="0099135D">
      <w:pPr>
        <w:tabs>
          <w:tab w:val="left" w:pos="8647"/>
        </w:tabs>
        <w:spacing w:line="360" w:lineRule="auto"/>
        <w:ind w:left="142" w:right="425" w:firstLine="816"/>
        <w:rPr>
          <w:rFonts w:ascii="Times New Roman" w:hAnsi="Times New Roman"/>
          <w:i/>
        </w:rPr>
      </w:pPr>
      <w:r w:rsidRPr="0099135D">
        <w:rPr>
          <w:rFonts w:cstheme="minorHAnsi"/>
          <w:i/>
          <w:sz w:val="28"/>
          <w:szCs w:val="28"/>
        </w:rPr>
        <w:t>2024-2028 dönemi stratejik plan hazırlanma süreci Strateji Geliştirme Kurulu ve Stratejik Plan Ekibi’nin oluşturulması ile başlamıştır. Ekip tarafından oluşturulan çalışma takvimi kapsamında ilk</w:t>
      </w:r>
      <w:r w:rsidRPr="0099135D">
        <w:rPr>
          <w:rFonts w:cstheme="minorHAnsi"/>
          <w:i/>
          <w:spacing w:val="-3"/>
          <w:sz w:val="28"/>
          <w:szCs w:val="28"/>
        </w:rPr>
        <w:t xml:space="preserve"> </w:t>
      </w:r>
      <w:r w:rsidRPr="0099135D">
        <w:rPr>
          <w:rFonts w:cstheme="minorHAnsi"/>
          <w:i/>
          <w:sz w:val="28"/>
          <w:szCs w:val="28"/>
        </w:rPr>
        <w:t>aşamada durum</w:t>
      </w:r>
      <w:r w:rsidRPr="0099135D">
        <w:rPr>
          <w:rFonts w:cstheme="minorHAnsi"/>
          <w:i/>
          <w:spacing w:val="-3"/>
          <w:sz w:val="28"/>
          <w:szCs w:val="28"/>
        </w:rPr>
        <w:t xml:space="preserve"> </w:t>
      </w:r>
      <w:r w:rsidRPr="0099135D">
        <w:rPr>
          <w:rFonts w:cstheme="minorHAnsi"/>
          <w:i/>
          <w:sz w:val="28"/>
          <w:szCs w:val="28"/>
        </w:rPr>
        <w:t>analizi</w:t>
      </w:r>
      <w:r w:rsidRPr="0099135D">
        <w:rPr>
          <w:rFonts w:cstheme="minorHAnsi"/>
          <w:i/>
          <w:spacing w:val="-1"/>
          <w:sz w:val="28"/>
          <w:szCs w:val="28"/>
        </w:rPr>
        <w:t xml:space="preserve"> </w:t>
      </w:r>
      <w:r w:rsidRPr="0099135D">
        <w:rPr>
          <w:rFonts w:cstheme="minorHAnsi"/>
          <w:i/>
          <w:sz w:val="28"/>
          <w:szCs w:val="28"/>
        </w:rPr>
        <w:t>çalışmaları</w:t>
      </w:r>
      <w:r w:rsidRPr="0099135D">
        <w:rPr>
          <w:rFonts w:cstheme="minorHAnsi"/>
          <w:i/>
          <w:spacing w:val="-1"/>
          <w:sz w:val="28"/>
          <w:szCs w:val="28"/>
        </w:rPr>
        <w:t xml:space="preserve"> </w:t>
      </w:r>
      <w:r w:rsidRPr="0099135D">
        <w:rPr>
          <w:rFonts w:cstheme="minorHAnsi"/>
          <w:i/>
          <w:sz w:val="28"/>
          <w:szCs w:val="28"/>
        </w:rPr>
        <w:t>yapılmış</w:t>
      </w:r>
      <w:r w:rsidRPr="0099135D">
        <w:rPr>
          <w:rFonts w:cstheme="minorHAnsi"/>
          <w:i/>
          <w:spacing w:val="-4"/>
          <w:sz w:val="28"/>
          <w:szCs w:val="28"/>
        </w:rPr>
        <w:t xml:space="preserve"> </w:t>
      </w:r>
      <w:r w:rsidRPr="0099135D">
        <w:rPr>
          <w:rFonts w:cstheme="minorHAnsi"/>
          <w:i/>
          <w:sz w:val="28"/>
          <w:szCs w:val="28"/>
        </w:rPr>
        <w:t>ve durum</w:t>
      </w:r>
      <w:r w:rsidRPr="0099135D">
        <w:rPr>
          <w:rFonts w:cstheme="minorHAnsi"/>
          <w:i/>
          <w:spacing w:val="-3"/>
          <w:sz w:val="28"/>
          <w:szCs w:val="28"/>
        </w:rPr>
        <w:t xml:space="preserve"> </w:t>
      </w:r>
      <w:r w:rsidRPr="0099135D">
        <w:rPr>
          <w:rFonts w:cstheme="minorHAnsi"/>
          <w:i/>
          <w:sz w:val="28"/>
          <w:szCs w:val="28"/>
        </w:rPr>
        <w:t>analizi</w:t>
      </w:r>
      <w:r w:rsidRPr="0099135D">
        <w:rPr>
          <w:rFonts w:cstheme="minorHAnsi"/>
          <w:i/>
          <w:spacing w:val="-4"/>
          <w:sz w:val="28"/>
          <w:szCs w:val="28"/>
        </w:rPr>
        <w:t xml:space="preserve"> </w:t>
      </w:r>
      <w:r w:rsidRPr="0099135D">
        <w:rPr>
          <w:rFonts w:cstheme="minorHAnsi"/>
          <w:i/>
          <w:sz w:val="28"/>
          <w:szCs w:val="28"/>
        </w:rPr>
        <w:t>aşamasında, paydaşlarımızın plan sürecine aktif katılımını sağlamak üzere paydaş anketi, toplantı ve görüşmeler yapılmıştır. Durum analizinin ardından geleceğe</w:t>
      </w:r>
      <w:r w:rsidRPr="003A5392">
        <w:rPr>
          <w:rFonts w:ascii="Times New Roman" w:hAnsi="Times New Roman"/>
          <w:i/>
          <w:sz w:val="28"/>
          <w:szCs w:val="28"/>
        </w:rPr>
        <w:t xml:space="preserve"> </w:t>
      </w:r>
      <w:r w:rsidRPr="0099135D">
        <w:rPr>
          <w:rFonts w:cstheme="minorHAnsi"/>
          <w:i/>
          <w:sz w:val="28"/>
          <w:szCs w:val="28"/>
        </w:rPr>
        <w:t>yönelim bölümüne geçilerek okulumuzun/kurumumuzun amaç, hedef, gösterge ve stratejileri belirlenmiştir</w:t>
      </w:r>
      <w:r w:rsidRPr="0099135D">
        <w:rPr>
          <w:rFonts w:cstheme="minorHAnsi"/>
          <w:i/>
        </w:rPr>
        <w:t>.</w:t>
      </w:r>
    </w:p>
    <w:p w:rsidR="003A5392" w:rsidRDefault="003A5392" w:rsidP="00EE5B63">
      <w:pPr>
        <w:pStyle w:val="Balk2"/>
        <w:keepNext w:val="0"/>
        <w:keepLines w:val="0"/>
        <w:widowControl w:val="0"/>
        <w:tabs>
          <w:tab w:val="left" w:pos="1677"/>
        </w:tabs>
        <w:autoSpaceDE w:val="0"/>
        <w:autoSpaceDN w:val="0"/>
        <w:spacing w:before="78" w:line="240" w:lineRule="auto"/>
        <w:ind w:left="1559"/>
        <w:rPr>
          <w:rFonts w:ascii="Cambria" w:eastAsia="Cambria" w:hAnsi="Cambria" w:cs="Cambria"/>
          <w:bCs w:val="0"/>
          <w:color w:val="000000" w:themeColor="text1"/>
          <w:spacing w:val="-2"/>
          <w:sz w:val="36"/>
          <w:szCs w:val="36"/>
        </w:rPr>
      </w:pPr>
      <w:r>
        <w:rPr>
          <w:rFonts w:ascii="Cambria" w:eastAsia="Cambria" w:hAnsi="Cambria" w:cs="Cambria"/>
          <w:bCs w:val="0"/>
          <w:color w:val="000000" w:themeColor="text1"/>
          <w:sz w:val="36"/>
          <w:szCs w:val="36"/>
        </w:rPr>
        <w:lastRenderedPageBreak/>
        <w:t>2.</w:t>
      </w:r>
      <w:r w:rsidRPr="003A5392">
        <w:rPr>
          <w:rFonts w:ascii="Cambria" w:eastAsia="Cambria" w:hAnsi="Cambria" w:cs="Cambria"/>
          <w:bCs w:val="0"/>
          <w:color w:val="000000" w:themeColor="text1"/>
          <w:sz w:val="36"/>
          <w:szCs w:val="36"/>
        </w:rPr>
        <w:t>DURUM</w:t>
      </w:r>
      <w:r w:rsidRPr="003A5392">
        <w:rPr>
          <w:rFonts w:ascii="Cambria" w:eastAsia="Cambria" w:hAnsi="Cambria" w:cs="Cambria"/>
          <w:bCs w:val="0"/>
          <w:color w:val="000000" w:themeColor="text1"/>
          <w:spacing w:val="-4"/>
          <w:sz w:val="36"/>
          <w:szCs w:val="36"/>
        </w:rPr>
        <w:t xml:space="preserve"> </w:t>
      </w:r>
      <w:r w:rsidRPr="003A5392">
        <w:rPr>
          <w:rFonts w:ascii="Cambria" w:eastAsia="Cambria" w:hAnsi="Cambria" w:cs="Cambria"/>
          <w:bCs w:val="0"/>
          <w:color w:val="000000" w:themeColor="text1"/>
          <w:spacing w:val="-2"/>
          <w:sz w:val="36"/>
          <w:szCs w:val="36"/>
        </w:rPr>
        <w:t>ANALİZİ</w:t>
      </w:r>
    </w:p>
    <w:p w:rsidR="00EE5B63" w:rsidRPr="00EE5B63" w:rsidRDefault="00EE5B63" w:rsidP="00EE5B63"/>
    <w:p w:rsidR="003A5392" w:rsidRDefault="003A5392" w:rsidP="003A5392">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A5392" w:rsidRDefault="003A5392" w:rsidP="003A5392">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EE5B63" w:rsidRDefault="00EE5B63" w:rsidP="00EE5B63">
      <w:pPr>
        <w:widowControl w:val="0"/>
        <w:tabs>
          <w:tab w:val="left" w:pos="1553"/>
        </w:tabs>
        <w:autoSpaceDE w:val="0"/>
        <w:autoSpaceDN w:val="0"/>
        <w:spacing w:before="78" w:after="0" w:line="240" w:lineRule="auto"/>
        <w:ind w:left="958"/>
        <w:outlineLvl w:val="2"/>
        <w:rPr>
          <w:rFonts w:ascii="Cambria" w:eastAsia="Cambria" w:hAnsi="Cambria" w:cs="Cambria"/>
          <w:b/>
          <w:bCs/>
          <w:sz w:val="32"/>
          <w:szCs w:val="32"/>
        </w:rPr>
      </w:pPr>
      <w:bookmarkStart w:id="0" w:name="_Toc416085128"/>
    </w:p>
    <w:p w:rsidR="00EE5B63" w:rsidRPr="003A5392" w:rsidRDefault="00EE5B63" w:rsidP="00EE5B63">
      <w:pPr>
        <w:widowControl w:val="0"/>
        <w:tabs>
          <w:tab w:val="left" w:pos="1553"/>
        </w:tabs>
        <w:autoSpaceDE w:val="0"/>
        <w:autoSpaceDN w:val="0"/>
        <w:spacing w:before="78" w:after="0" w:line="240" w:lineRule="auto"/>
        <w:ind w:left="958"/>
        <w:outlineLvl w:val="2"/>
        <w:rPr>
          <w:rFonts w:ascii="Cambria" w:eastAsia="Cambria" w:hAnsi="Cambria" w:cs="Cambria"/>
          <w:b/>
          <w:bCs/>
          <w:sz w:val="32"/>
          <w:szCs w:val="32"/>
        </w:rPr>
      </w:pPr>
      <w:r>
        <w:rPr>
          <w:rFonts w:ascii="Cambria" w:eastAsia="Cambria" w:hAnsi="Cambria" w:cs="Cambria"/>
          <w:b/>
          <w:bCs/>
          <w:sz w:val="32"/>
          <w:szCs w:val="32"/>
        </w:rPr>
        <w:t xml:space="preserve">2.1.  </w:t>
      </w:r>
      <w:r w:rsidRPr="003A5392">
        <w:rPr>
          <w:rFonts w:ascii="Cambria" w:eastAsia="Cambria" w:hAnsi="Cambria" w:cs="Cambria"/>
          <w:b/>
          <w:bCs/>
          <w:sz w:val="32"/>
          <w:szCs w:val="32"/>
        </w:rPr>
        <w:t>Kurumsal</w:t>
      </w:r>
      <w:r w:rsidRPr="003A5392">
        <w:rPr>
          <w:rFonts w:ascii="Cambria" w:eastAsia="Cambria" w:hAnsi="Cambria" w:cs="Cambria"/>
          <w:b/>
          <w:bCs/>
          <w:spacing w:val="-17"/>
          <w:sz w:val="32"/>
          <w:szCs w:val="32"/>
        </w:rPr>
        <w:t xml:space="preserve"> </w:t>
      </w:r>
      <w:r w:rsidRPr="003A5392">
        <w:rPr>
          <w:rFonts w:ascii="Cambria" w:eastAsia="Cambria" w:hAnsi="Cambria" w:cs="Cambria"/>
          <w:b/>
          <w:bCs/>
          <w:spacing w:val="-2"/>
          <w:sz w:val="32"/>
          <w:szCs w:val="32"/>
        </w:rPr>
        <w:t>Tarihçe</w:t>
      </w:r>
    </w:p>
    <w:p w:rsidR="003A5392" w:rsidRPr="00A47F2F" w:rsidRDefault="003A5392" w:rsidP="003A5392">
      <w:pPr>
        <w:autoSpaceDE w:val="0"/>
        <w:autoSpaceDN w:val="0"/>
        <w:adjustRightInd w:val="0"/>
        <w:spacing w:after="0" w:line="240" w:lineRule="auto"/>
        <w:ind w:firstLine="708"/>
        <w:jc w:val="both"/>
        <w:rPr>
          <w:szCs w:val="24"/>
        </w:rPr>
      </w:pPr>
    </w:p>
    <w:bookmarkEnd w:id="0"/>
    <w:p w:rsidR="003A5392" w:rsidRDefault="003A5392" w:rsidP="003A5392">
      <w:pPr>
        <w:spacing w:after="0" w:line="225" w:lineRule="atLeast"/>
        <w:rPr>
          <w:rFonts w:ascii="Arial" w:hAnsi="Arial" w:cs="Arial"/>
          <w:b/>
          <w:bCs/>
          <w:color w:val="777777"/>
          <w:szCs w:val="24"/>
        </w:rPr>
      </w:pPr>
      <w:r>
        <w:rPr>
          <w:rFonts w:ascii="Arial" w:hAnsi="Arial" w:cs="Arial"/>
          <w:b/>
          <w:bCs/>
          <w:color w:val="777777"/>
          <w:szCs w:val="24"/>
        </w:rPr>
        <w:t xml:space="preserve">   </w:t>
      </w:r>
      <w:r>
        <w:rPr>
          <w:rFonts w:ascii="Arial" w:hAnsi="Arial" w:cs="Arial"/>
          <w:b/>
          <w:bCs/>
          <w:noProof/>
          <w:color w:val="777777"/>
          <w:szCs w:val="24"/>
          <w:lang w:eastAsia="tr-TR"/>
        </w:rPr>
        <w:drawing>
          <wp:inline distT="0" distB="0" distL="0" distR="0" wp14:anchorId="41A1A183" wp14:editId="70BE065D">
            <wp:extent cx="5753735" cy="3847465"/>
            <wp:effectExtent l="0" t="0" r="0" b="635"/>
            <wp:docPr id="2" name="Resim 2" descr="IMG-20181011-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011-WA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3847465"/>
                    </a:xfrm>
                    <a:prstGeom prst="rect">
                      <a:avLst/>
                    </a:prstGeom>
                    <a:noFill/>
                    <a:ln>
                      <a:noFill/>
                    </a:ln>
                  </pic:spPr>
                </pic:pic>
              </a:graphicData>
            </a:graphic>
          </wp:inline>
        </w:drawing>
      </w:r>
      <w:r>
        <w:rPr>
          <w:rFonts w:ascii="Arial" w:hAnsi="Arial" w:cs="Arial"/>
          <w:b/>
          <w:bCs/>
          <w:color w:val="777777"/>
          <w:szCs w:val="24"/>
        </w:rPr>
        <w:t xml:space="preserve">     </w:t>
      </w:r>
    </w:p>
    <w:p w:rsidR="003A5392" w:rsidRDefault="003A5392" w:rsidP="003A5392">
      <w:pPr>
        <w:spacing w:after="0" w:line="225" w:lineRule="atLeast"/>
        <w:rPr>
          <w:rFonts w:ascii="Arial" w:hAnsi="Arial" w:cs="Arial"/>
          <w:b/>
          <w:bCs/>
          <w:color w:val="777777"/>
          <w:szCs w:val="24"/>
        </w:rPr>
      </w:pPr>
    </w:p>
    <w:p w:rsidR="003A5392" w:rsidRPr="009877E2" w:rsidRDefault="003A5392" w:rsidP="003A5392">
      <w:pPr>
        <w:spacing w:after="0" w:line="225" w:lineRule="atLeast"/>
        <w:rPr>
          <w:rFonts w:cs="Arial"/>
          <w:szCs w:val="24"/>
        </w:rPr>
      </w:pPr>
      <w:r>
        <w:rPr>
          <w:rFonts w:cs="Arial"/>
          <w:bCs/>
          <w:szCs w:val="24"/>
        </w:rPr>
        <w:t xml:space="preserve">      </w:t>
      </w:r>
      <w:r w:rsidRPr="009877E2">
        <w:rPr>
          <w:rFonts w:cs="Arial"/>
          <w:bCs/>
          <w:szCs w:val="24"/>
        </w:rPr>
        <w:t>Dönemin Manisa Valisi Sayın Muzaffer ECEM</w:t>
      </w:r>
      <w:r>
        <w:rPr>
          <w:rFonts w:cs="Arial"/>
          <w:bCs/>
          <w:szCs w:val="24"/>
        </w:rPr>
        <w:t>İ</w:t>
      </w:r>
      <w:r w:rsidRPr="009877E2">
        <w:rPr>
          <w:rFonts w:cs="Arial"/>
          <w:bCs/>
          <w:szCs w:val="24"/>
        </w:rPr>
        <w:t xml:space="preserve">Ş´in yardım ve destekleriyle 2000 yılında inşaatına başlanmış olup okulumuz 6 ay gibi kısa bir zamanda tamamlanmış ve 2000-2001 eğitim-öğretim yılında hizmete açılmıştır. Okulumuzun yapımında büyük katkıları olan Manisa </w:t>
      </w:r>
      <w:r>
        <w:rPr>
          <w:rFonts w:cs="Arial"/>
          <w:bCs/>
          <w:szCs w:val="24"/>
        </w:rPr>
        <w:t>eski valisi Sayın Muzaffer ECEMİ</w:t>
      </w:r>
      <w:r w:rsidRPr="009877E2">
        <w:rPr>
          <w:rFonts w:cs="Arial"/>
          <w:bCs/>
          <w:szCs w:val="24"/>
        </w:rPr>
        <w:t>Ş´in adı verilmiştir.</w:t>
      </w:r>
    </w:p>
    <w:p w:rsidR="003A5392" w:rsidRDefault="003A5392" w:rsidP="003A5392">
      <w:pPr>
        <w:spacing w:after="0" w:line="225" w:lineRule="atLeast"/>
        <w:rPr>
          <w:rFonts w:cs="Arial"/>
          <w:bCs/>
          <w:szCs w:val="24"/>
        </w:rPr>
      </w:pPr>
    </w:p>
    <w:p w:rsidR="003A5392" w:rsidRPr="009877E2" w:rsidRDefault="003A5392" w:rsidP="003A5392">
      <w:pPr>
        <w:spacing w:after="0" w:line="225" w:lineRule="atLeast"/>
        <w:ind w:firstLine="708"/>
        <w:rPr>
          <w:rFonts w:cs="Arial"/>
          <w:bCs/>
          <w:szCs w:val="24"/>
        </w:rPr>
      </w:pPr>
      <w:r w:rsidRPr="009877E2">
        <w:rPr>
          <w:rFonts w:cs="Arial"/>
          <w:bCs/>
          <w:szCs w:val="24"/>
        </w:rPr>
        <w:t>Taşıma merkezi olan okulumuzda normal öğretim yapılmaktadır. Okulumuzun bulunduğu çevrenin yerleşime yeni açılmış olması nedeniyle merkezden okulumuza gelen öğrenci sayısı oran olarak oldukça azdır. Okulumuza 9 ayrı yerleşim biriminden 14 araç ile öğrenciler taşınmaktadır.</w:t>
      </w:r>
    </w:p>
    <w:p w:rsidR="003A5392" w:rsidRDefault="003A5392" w:rsidP="003A5392">
      <w:pPr>
        <w:spacing w:after="0" w:line="225" w:lineRule="atLeast"/>
        <w:ind w:firstLine="708"/>
        <w:rPr>
          <w:rFonts w:cs="Arial"/>
          <w:bCs/>
          <w:szCs w:val="24"/>
        </w:rPr>
      </w:pPr>
    </w:p>
    <w:p w:rsidR="003A5392" w:rsidRPr="009877E2" w:rsidRDefault="003A5392" w:rsidP="003A5392">
      <w:pPr>
        <w:spacing w:after="0" w:line="225" w:lineRule="atLeast"/>
        <w:ind w:firstLine="708"/>
        <w:rPr>
          <w:rFonts w:cs="Arial"/>
          <w:color w:val="777777"/>
          <w:szCs w:val="24"/>
        </w:rPr>
      </w:pPr>
      <w:r w:rsidRPr="009877E2">
        <w:rPr>
          <w:rFonts w:cs="Arial"/>
          <w:bCs/>
          <w:szCs w:val="24"/>
        </w:rPr>
        <w:t>Okulumuz 2012-2013 eğitim öğretim yılında ilkokul ve ortaokul olarak ayrılmıştır</w:t>
      </w:r>
      <w:r w:rsidRPr="009877E2">
        <w:rPr>
          <w:rFonts w:cs="Arial"/>
          <w:bCs/>
          <w:color w:val="777777"/>
          <w:szCs w:val="24"/>
        </w:rPr>
        <w:t>.</w:t>
      </w:r>
    </w:p>
    <w:p w:rsidR="00B67CCF" w:rsidRDefault="003A5392" w:rsidP="003A5392">
      <w:pPr>
        <w:tabs>
          <w:tab w:val="left" w:pos="1155"/>
        </w:tabs>
        <w:rPr>
          <w:b/>
          <w:sz w:val="40"/>
          <w:szCs w:val="40"/>
        </w:rPr>
      </w:pPr>
      <w:r w:rsidRPr="009877E2">
        <w:rPr>
          <w:b/>
        </w:rPr>
        <w:br w:type="page"/>
      </w:r>
      <w:r w:rsidRPr="003A5392">
        <w:rPr>
          <w:b/>
          <w:sz w:val="40"/>
          <w:szCs w:val="40"/>
        </w:rPr>
        <w:lastRenderedPageBreak/>
        <w:t>2.2.</w:t>
      </w:r>
      <w:r w:rsidRPr="003A5392">
        <w:rPr>
          <w:b/>
          <w:sz w:val="40"/>
          <w:szCs w:val="40"/>
        </w:rPr>
        <w:tab/>
        <w:t xml:space="preserve">Uygulanmakta Olan Stratejik </w:t>
      </w:r>
      <w:proofErr w:type="gramStart"/>
      <w:r w:rsidRPr="003A5392">
        <w:rPr>
          <w:b/>
          <w:sz w:val="40"/>
          <w:szCs w:val="40"/>
        </w:rPr>
        <w:t xml:space="preserve">Planın </w:t>
      </w:r>
      <w:r>
        <w:rPr>
          <w:b/>
          <w:sz w:val="40"/>
          <w:szCs w:val="40"/>
        </w:rPr>
        <w:t xml:space="preserve">      </w:t>
      </w:r>
      <w:r w:rsidRPr="003A5392">
        <w:rPr>
          <w:b/>
          <w:sz w:val="40"/>
          <w:szCs w:val="40"/>
        </w:rPr>
        <w:t>Değerlendirilmesi</w:t>
      </w:r>
      <w:proofErr w:type="gramEnd"/>
    </w:p>
    <w:p w:rsidR="003A5392" w:rsidRDefault="003A5392" w:rsidP="003A5392">
      <w:pPr>
        <w:tabs>
          <w:tab w:val="left" w:pos="1155"/>
        </w:tabs>
        <w:rPr>
          <w:b/>
          <w:sz w:val="40"/>
          <w:szCs w:val="40"/>
        </w:rPr>
      </w:pPr>
    </w:p>
    <w:p w:rsidR="003A5392" w:rsidRPr="007B4982" w:rsidRDefault="007B4982" w:rsidP="003A5392">
      <w:pPr>
        <w:tabs>
          <w:tab w:val="left" w:pos="1155"/>
        </w:tabs>
        <w:rPr>
          <w:sz w:val="24"/>
          <w:szCs w:val="24"/>
        </w:rPr>
      </w:pPr>
      <w:r w:rsidRPr="007B4982">
        <w:rPr>
          <w:sz w:val="24"/>
          <w:szCs w:val="24"/>
        </w:rP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rsidR="007B4982" w:rsidRDefault="007B4982">
      <w:pPr>
        <w:tabs>
          <w:tab w:val="left" w:pos="1155"/>
        </w:tabs>
        <w:rPr>
          <w:sz w:val="40"/>
          <w:szCs w:val="40"/>
        </w:rPr>
      </w:pPr>
    </w:p>
    <w:p w:rsidR="007B4982" w:rsidRDefault="007B4982">
      <w:pPr>
        <w:tabs>
          <w:tab w:val="left" w:pos="1155"/>
        </w:tabs>
        <w:rPr>
          <w:sz w:val="40"/>
          <w:szCs w:val="40"/>
        </w:rPr>
      </w:pPr>
    </w:p>
    <w:p w:rsidR="007B4982" w:rsidRDefault="007B4982">
      <w:pPr>
        <w:tabs>
          <w:tab w:val="left" w:pos="1155"/>
        </w:tabs>
        <w:rPr>
          <w:sz w:val="40"/>
          <w:szCs w:val="40"/>
        </w:rPr>
      </w:pPr>
    </w:p>
    <w:p w:rsidR="007B4982" w:rsidRDefault="007B4982">
      <w:pPr>
        <w:tabs>
          <w:tab w:val="left" w:pos="1155"/>
        </w:tabs>
        <w:rPr>
          <w:sz w:val="40"/>
          <w:szCs w:val="40"/>
        </w:rPr>
      </w:pPr>
      <w:r w:rsidRPr="007B4982">
        <w:rPr>
          <w:sz w:val="40"/>
          <w:szCs w:val="40"/>
        </w:rPr>
        <w:t>2.3.</w:t>
      </w:r>
      <w:r w:rsidRPr="007B4982">
        <w:rPr>
          <w:sz w:val="40"/>
          <w:szCs w:val="40"/>
        </w:rPr>
        <w:tab/>
        <w:t>Yasal Yükümlülükler ve Mevzuat Analizi</w:t>
      </w:r>
    </w:p>
    <w:p w:rsidR="007B4982" w:rsidRDefault="007B4982">
      <w:pPr>
        <w:tabs>
          <w:tab w:val="left" w:pos="1155"/>
        </w:tabs>
        <w:rPr>
          <w:sz w:val="40"/>
          <w:szCs w:val="40"/>
        </w:rPr>
      </w:pPr>
    </w:p>
    <w:tbl>
      <w:tblPr>
        <w:tblStyle w:val="TableNormal"/>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7B4982" w:rsidRPr="007B4982" w:rsidTr="007B4982">
        <w:trPr>
          <w:trHeight w:val="563"/>
        </w:trPr>
        <w:tc>
          <w:tcPr>
            <w:tcW w:w="9209" w:type="dxa"/>
            <w:shd w:val="clear" w:color="auto" w:fill="E2EFD9"/>
          </w:tcPr>
          <w:p w:rsidR="007B4982" w:rsidRPr="007B4982" w:rsidRDefault="007B4982" w:rsidP="007B4982">
            <w:pPr>
              <w:spacing w:line="280" w:lineRule="exact"/>
              <w:ind w:left="107" w:right="98"/>
              <w:rPr>
                <w:rFonts w:ascii="Cambria" w:eastAsia="Cambria" w:hAnsi="Cambria" w:cs="Cambria"/>
                <w:b/>
                <w:sz w:val="24"/>
              </w:rPr>
            </w:pPr>
            <w:r w:rsidRPr="007B4982">
              <w:rPr>
                <w:rFonts w:ascii="Cambria" w:eastAsia="Cambria" w:hAnsi="Cambria" w:cs="Cambria"/>
                <w:b/>
                <w:sz w:val="24"/>
              </w:rPr>
              <w:t>Yasal Yükümlülükler ve Mevzuat Analizi Aşamasında Cevaplandırılması Gereken Temel Sorular</w:t>
            </w:r>
          </w:p>
        </w:tc>
      </w:tr>
      <w:tr w:rsidR="007B4982" w:rsidRPr="007B4982" w:rsidTr="007B4982">
        <w:trPr>
          <w:trHeight w:val="1972"/>
        </w:trPr>
        <w:tc>
          <w:tcPr>
            <w:tcW w:w="9209" w:type="dxa"/>
          </w:tcPr>
          <w:p w:rsidR="007B4982" w:rsidRPr="007B4982" w:rsidRDefault="007B4982" w:rsidP="007B4982">
            <w:pPr>
              <w:numPr>
                <w:ilvl w:val="0"/>
                <w:numId w:val="5"/>
              </w:numPr>
              <w:tabs>
                <w:tab w:val="left" w:pos="827"/>
              </w:tabs>
              <w:spacing w:line="256" w:lineRule="auto"/>
              <w:ind w:right="95"/>
              <w:rPr>
                <w:rFonts w:ascii="Cambria" w:eastAsia="Cambria" w:hAnsi="Cambria" w:cs="Cambria"/>
                <w:sz w:val="24"/>
              </w:rPr>
            </w:pPr>
            <w:r w:rsidRPr="007B4982">
              <w:rPr>
                <w:rFonts w:ascii="Cambria" w:eastAsia="Cambria" w:hAnsi="Cambria" w:cs="Cambria"/>
                <w:sz w:val="24"/>
              </w:rPr>
              <w:t>Okul/kurumun</w:t>
            </w:r>
            <w:r w:rsidRPr="007B4982">
              <w:rPr>
                <w:rFonts w:ascii="Cambria" w:eastAsia="Cambria" w:hAnsi="Cambria" w:cs="Cambria"/>
                <w:spacing w:val="40"/>
                <w:sz w:val="24"/>
              </w:rPr>
              <w:t xml:space="preserve"> </w:t>
            </w:r>
            <w:r w:rsidRPr="007B4982">
              <w:rPr>
                <w:rFonts w:ascii="Cambria" w:eastAsia="Cambria" w:hAnsi="Cambria" w:cs="Cambria"/>
                <w:sz w:val="24"/>
              </w:rPr>
              <w:t>çalışma</w:t>
            </w:r>
            <w:r w:rsidRPr="007B4982">
              <w:rPr>
                <w:rFonts w:ascii="Cambria" w:eastAsia="Cambria" w:hAnsi="Cambria" w:cs="Cambria"/>
                <w:spacing w:val="40"/>
                <w:sz w:val="24"/>
              </w:rPr>
              <w:t xml:space="preserve"> </w:t>
            </w:r>
            <w:r w:rsidRPr="007B4982">
              <w:rPr>
                <w:rFonts w:ascii="Cambria" w:eastAsia="Cambria" w:hAnsi="Cambria" w:cs="Cambria"/>
                <w:sz w:val="24"/>
              </w:rPr>
              <w:t>usulleri</w:t>
            </w:r>
            <w:r w:rsidRPr="007B4982">
              <w:rPr>
                <w:rFonts w:ascii="Cambria" w:eastAsia="Cambria" w:hAnsi="Cambria" w:cs="Cambria"/>
                <w:spacing w:val="40"/>
                <w:sz w:val="24"/>
              </w:rPr>
              <w:t xml:space="preserve"> </w:t>
            </w:r>
            <w:r w:rsidRPr="007B4982">
              <w:rPr>
                <w:rFonts w:ascii="Cambria" w:eastAsia="Cambria" w:hAnsi="Cambria" w:cs="Cambria"/>
                <w:sz w:val="24"/>
              </w:rPr>
              <w:t>ve</w:t>
            </w:r>
            <w:r w:rsidRPr="007B4982">
              <w:rPr>
                <w:rFonts w:ascii="Cambria" w:eastAsia="Cambria" w:hAnsi="Cambria" w:cs="Cambria"/>
                <w:spacing w:val="40"/>
                <w:sz w:val="24"/>
              </w:rPr>
              <w:t xml:space="preserve"> </w:t>
            </w:r>
            <w:r w:rsidRPr="007B4982">
              <w:rPr>
                <w:rFonts w:ascii="Cambria" w:eastAsia="Cambria" w:hAnsi="Cambria" w:cs="Cambria"/>
                <w:sz w:val="24"/>
              </w:rPr>
              <w:t>iş</w:t>
            </w:r>
            <w:r w:rsidRPr="007B4982">
              <w:rPr>
                <w:rFonts w:ascii="Cambria" w:eastAsia="Cambria" w:hAnsi="Cambria" w:cs="Cambria"/>
                <w:spacing w:val="40"/>
                <w:sz w:val="24"/>
              </w:rPr>
              <w:t xml:space="preserve"> </w:t>
            </w:r>
            <w:r w:rsidRPr="007B4982">
              <w:rPr>
                <w:rFonts w:ascii="Cambria" w:eastAsia="Cambria" w:hAnsi="Cambria" w:cs="Cambria"/>
                <w:sz w:val="24"/>
              </w:rPr>
              <w:t>süreçlerine</w:t>
            </w:r>
            <w:r w:rsidRPr="007B4982">
              <w:rPr>
                <w:rFonts w:ascii="Cambria" w:eastAsia="Cambria" w:hAnsi="Cambria" w:cs="Cambria"/>
                <w:spacing w:val="40"/>
                <w:sz w:val="24"/>
              </w:rPr>
              <w:t xml:space="preserve"> </w:t>
            </w:r>
            <w:r w:rsidRPr="007B4982">
              <w:rPr>
                <w:rFonts w:ascii="Cambria" w:eastAsia="Cambria" w:hAnsi="Cambria" w:cs="Cambria"/>
                <w:sz w:val="24"/>
              </w:rPr>
              <w:t>ilişkin</w:t>
            </w:r>
            <w:r w:rsidRPr="007B4982">
              <w:rPr>
                <w:rFonts w:ascii="Cambria" w:eastAsia="Cambria" w:hAnsi="Cambria" w:cs="Cambria"/>
                <w:spacing w:val="40"/>
                <w:sz w:val="24"/>
              </w:rPr>
              <w:t xml:space="preserve"> </w:t>
            </w:r>
            <w:r w:rsidRPr="007B4982">
              <w:rPr>
                <w:rFonts w:ascii="Cambria" w:eastAsia="Cambria" w:hAnsi="Cambria" w:cs="Cambria"/>
                <w:sz w:val="24"/>
              </w:rPr>
              <w:t>hangi</w:t>
            </w:r>
            <w:r w:rsidRPr="007B4982">
              <w:rPr>
                <w:rFonts w:ascii="Cambria" w:eastAsia="Cambria" w:hAnsi="Cambria" w:cs="Cambria"/>
                <w:spacing w:val="40"/>
                <w:sz w:val="24"/>
              </w:rPr>
              <w:t xml:space="preserve"> </w:t>
            </w:r>
            <w:r w:rsidRPr="007B4982">
              <w:rPr>
                <w:rFonts w:ascii="Cambria" w:eastAsia="Cambria" w:hAnsi="Cambria" w:cs="Cambria"/>
                <w:sz w:val="24"/>
              </w:rPr>
              <w:t>düzenlemeler</w:t>
            </w:r>
            <w:r w:rsidRPr="007B4982">
              <w:rPr>
                <w:rFonts w:ascii="Cambria" w:eastAsia="Cambria" w:hAnsi="Cambria" w:cs="Cambria"/>
                <w:spacing w:val="40"/>
                <w:sz w:val="24"/>
              </w:rPr>
              <w:t xml:space="preserve"> </w:t>
            </w:r>
            <w:r w:rsidRPr="007B4982">
              <w:rPr>
                <w:rFonts w:ascii="Cambria" w:eastAsia="Cambria" w:hAnsi="Cambria" w:cs="Cambria"/>
                <w:spacing w:val="-2"/>
                <w:sz w:val="24"/>
              </w:rPr>
              <w:t>bulunmaktadır?</w:t>
            </w:r>
          </w:p>
          <w:p w:rsidR="007B4982" w:rsidRPr="007B4982" w:rsidRDefault="007B4982" w:rsidP="007B4982">
            <w:pPr>
              <w:numPr>
                <w:ilvl w:val="0"/>
                <w:numId w:val="5"/>
              </w:numPr>
              <w:tabs>
                <w:tab w:val="left" w:pos="827"/>
                <w:tab w:val="left" w:pos="2334"/>
                <w:tab w:val="left" w:pos="3631"/>
                <w:tab w:val="left" w:pos="4670"/>
                <w:tab w:val="left" w:pos="5388"/>
                <w:tab w:val="left" w:pos="5846"/>
                <w:tab w:val="left" w:pos="7053"/>
                <w:tab w:val="left" w:pos="8208"/>
              </w:tabs>
              <w:spacing w:before="5" w:line="256" w:lineRule="auto"/>
              <w:ind w:right="93"/>
              <w:rPr>
                <w:rFonts w:ascii="Cambria" w:eastAsia="Cambria" w:hAnsi="Cambria" w:cs="Cambria"/>
                <w:sz w:val="24"/>
              </w:rPr>
            </w:pPr>
            <w:r w:rsidRPr="007B4982">
              <w:rPr>
                <w:rFonts w:ascii="Cambria" w:eastAsia="Cambria" w:hAnsi="Cambria" w:cs="Cambria"/>
                <w:spacing w:val="-2"/>
                <w:sz w:val="24"/>
              </w:rPr>
              <w:t>Okul/kurum</w:t>
            </w:r>
            <w:r w:rsidRPr="007B4982">
              <w:rPr>
                <w:rFonts w:ascii="Cambria" w:eastAsia="Cambria" w:hAnsi="Cambria" w:cs="Cambria"/>
                <w:sz w:val="24"/>
              </w:rPr>
              <w:tab/>
            </w:r>
            <w:r w:rsidRPr="007B4982">
              <w:rPr>
                <w:rFonts w:ascii="Cambria" w:eastAsia="Cambria" w:hAnsi="Cambria" w:cs="Cambria"/>
                <w:spacing w:val="-2"/>
                <w:sz w:val="24"/>
              </w:rPr>
              <w:t>tarafından</w:t>
            </w:r>
            <w:r w:rsidRPr="007B4982">
              <w:rPr>
                <w:rFonts w:ascii="Cambria" w:eastAsia="Cambria" w:hAnsi="Cambria" w:cs="Cambria"/>
                <w:sz w:val="24"/>
              </w:rPr>
              <w:tab/>
            </w:r>
            <w:r w:rsidRPr="007B4982">
              <w:rPr>
                <w:rFonts w:ascii="Cambria" w:eastAsia="Cambria" w:hAnsi="Cambria" w:cs="Cambria"/>
                <w:spacing w:val="-2"/>
                <w:sz w:val="24"/>
              </w:rPr>
              <w:t>sunulan</w:t>
            </w:r>
            <w:r w:rsidRPr="007B4982">
              <w:rPr>
                <w:rFonts w:ascii="Cambria" w:eastAsia="Cambria" w:hAnsi="Cambria" w:cs="Cambria"/>
                <w:sz w:val="24"/>
              </w:rPr>
              <w:tab/>
            </w:r>
            <w:r w:rsidRPr="007B4982">
              <w:rPr>
                <w:rFonts w:ascii="Cambria" w:eastAsia="Cambria" w:hAnsi="Cambria" w:cs="Cambria"/>
                <w:spacing w:val="-4"/>
                <w:sz w:val="24"/>
              </w:rPr>
              <w:t>ürün</w:t>
            </w:r>
            <w:r w:rsidRPr="007B4982">
              <w:rPr>
                <w:rFonts w:ascii="Cambria" w:eastAsia="Cambria" w:hAnsi="Cambria" w:cs="Cambria"/>
                <w:sz w:val="24"/>
              </w:rPr>
              <w:tab/>
            </w:r>
            <w:r w:rsidRPr="007B4982">
              <w:rPr>
                <w:rFonts w:ascii="Cambria" w:eastAsia="Cambria" w:hAnsi="Cambria" w:cs="Cambria"/>
                <w:spacing w:val="-6"/>
                <w:sz w:val="24"/>
              </w:rPr>
              <w:t>ve</w:t>
            </w:r>
            <w:r w:rsidRPr="007B4982">
              <w:rPr>
                <w:rFonts w:ascii="Cambria" w:eastAsia="Cambria" w:hAnsi="Cambria" w:cs="Cambria"/>
                <w:sz w:val="24"/>
              </w:rPr>
              <w:tab/>
            </w:r>
            <w:r w:rsidRPr="007B4982">
              <w:rPr>
                <w:rFonts w:ascii="Cambria" w:eastAsia="Cambria" w:hAnsi="Cambria" w:cs="Cambria"/>
                <w:spacing w:val="-2"/>
                <w:sz w:val="24"/>
              </w:rPr>
              <w:t>hizmetler</w:t>
            </w:r>
            <w:r w:rsidRPr="007B4982">
              <w:rPr>
                <w:rFonts w:ascii="Cambria" w:eastAsia="Cambria" w:hAnsi="Cambria" w:cs="Cambria"/>
                <w:sz w:val="24"/>
              </w:rPr>
              <w:tab/>
            </w:r>
            <w:r w:rsidRPr="007B4982">
              <w:rPr>
                <w:rFonts w:ascii="Cambria" w:eastAsia="Cambria" w:hAnsi="Cambria" w:cs="Cambria"/>
                <w:spacing w:val="-2"/>
                <w:sz w:val="24"/>
              </w:rPr>
              <w:t>nelerdir?</w:t>
            </w:r>
            <w:r w:rsidRPr="007B4982">
              <w:rPr>
                <w:rFonts w:ascii="Cambria" w:eastAsia="Cambria" w:hAnsi="Cambria" w:cs="Cambria"/>
                <w:sz w:val="24"/>
              </w:rPr>
              <w:tab/>
            </w:r>
            <w:r w:rsidRPr="007B4982">
              <w:rPr>
                <w:rFonts w:ascii="Cambria" w:eastAsia="Cambria" w:hAnsi="Cambria" w:cs="Cambria"/>
                <w:spacing w:val="-2"/>
                <w:sz w:val="24"/>
              </w:rPr>
              <w:t xml:space="preserve">Bunların </w:t>
            </w:r>
            <w:r w:rsidRPr="007B4982">
              <w:rPr>
                <w:rFonts w:ascii="Cambria" w:eastAsia="Cambria" w:hAnsi="Cambria" w:cs="Cambria"/>
                <w:sz w:val="24"/>
              </w:rPr>
              <w:t>yararlanıcıları kimlerdir?</w:t>
            </w:r>
          </w:p>
          <w:p w:rsidR="007B4982" w:rsidRPr="007B4982" w:rsidRDefault="007B4982" w:rsidP="007B4982">
            <w:pPr>
              <w:numPr>
                <w:ilvl w:val="0"/>
                <w:numId w:val="5"/>
              </w:numPr>
              <w:tabs>
                <w:tab w:val="left" w:pos="827"/>
              </w:tabs>
              <w:spacing w:before="5" w:line="256" w:lineRule="auto"/>
              <w:ind w:right="94"/>
              <w:rPr>
                <w:rFonts w:ascii="Cambria" w:eastAsia="Cambria" w:hAnsi="Cambria" w:cs="Cambria"/>
                <w:sz w:val="24"/>
              </w:rPr>
            </w:pPr>
            <w:r w:rsidRPr="007B4982">
              <w:rPr>
                <w:rFonts w:ascii="Cambria" w:eastAsia="Cambria" w:hAnsi="Cambria" w:cs="Cambria"/>
                <w:sz w:val="24"/>
              </w:rPr>
              <w:t>Okul/kurum tarafından sunulan ürün ve hizmetlerin nitelik ve niceliğine ilişkin ne gibi hükümler bulunmaktadır.</w:t>
            </w:r>
          </w:p>
        </w:tc>
      </w:tr>
    </w:tbl>
    <w:p w:rsidR="007B4982" w:rsidRDefault="007B4982">
      <w:pPr>
        <w:tabs>
          <w:tab w:val="left" w:pos="1155"/>
        </w:tabs>
        <w:rPr>
          <w:sz w:val="40"/>
          <w:szCs w:val="40"/>
        </w:rPr>
      </w:pPr>
    </w:p>
    <w:p w:rsidR="007B4982" w:rsidRDefault="007B4982">
      <w:pPr>
        <w:tabs>
          <w:tab w:val="left" w:pos="1155"/>
        </w:tabs>
        <w:rPr>
          <w:sz w:val="40"/>
          <w:szCs w:val="40"/>
        </w:rPr>
      </w:pPr>
    </w:p>
    <w:p w:rsidR="007B4982" w:rsidRDefault="007B4982">
      <w:pPr>
        <w:tabs>
          <w:tab w:val="left" w:pos="1155"/>
        </w:tabs>
        <w:rPr>
          <w:sz w:val="40"/>
          <w:szCs w:val="40"/>
        </w:rPr>
      </w:pPr>
      <w:r w:rsidRPr="007B4982">
        <w:rPr>
          <w:sz w:val="40"/>
          <w:szCs w:val="40"/>
        </w:rPr>
        <w:t>2.4.</w:t>
      </w:r>
      <w:r w:rsidRPr="007B4982">
        <w:rPr>
          <w:sz w:val="40"/>
          <w:szCs w:val="40"/>
        </w:rPr>
        <w:tab/>
        <w:t>Üst Politika Belgeleri Analizi</w:t>
      </w:r>
    </w:p>
    <w:p w:rsidR="0023767E" w:rsidRDefault="00F51D5B">
      <w:pPr>
        <w:tabs>
          <w:tab w:val="left" w:pos="1155"/>
        </w:tabs>
        <w:rPr>
          <w:sz w:val="40"/>
          <w:szCs w:val="40"/>
        </w:rPr>
      </w:pPr>
      <w:r>
        <w:t xml:space="preserve">         Millî Eğitim Bakanlığı 2024-2028 Stratejik Planı ile bağlı bulunduğu Manisa İl Millî Eğitim Müdürlüğü 2024-2028 stratejik planlarında yer alan amaç, hedef, performans göstergeleri ile stratejilerinden yararlanmak</w:t>
      </w:r>
      <w:r w:rsidR="0023767E">
        <w:t>.</w:t>
      </w:r>
    </w:p>
    <w:p w:rsidR="0023767E" w:rsidRDefault="0023767E">
      <w:pPr>
        <w:tabs>
          <w:tab w:val="left" w:pos="1155"/>
        </w:tabs>
        <w:rPr>
          <w:sz w:val="40"/>
          <w:szCs w:val="40"/>
        </w:rPr>
      </w:pPr>
    </w:p>
    <w:p w:rsidR="007B4982" w:rsidRPr="007B4982" w:rsidRDefault="007B4982">
      <w:pPr>
        <w:tabs>
          <w:tab w:val="left" w:pos="1155"/>
        </w:tabs>
        <w:rPr>
          <w:b/>
          <w:sz w:val="24"/>
          <w:szCs w:val="24"/>
        </w:rPr>
      </w:pPr>
      <w:r w:rsidRPr="007B4982">
        <w:rPr>
          <w:b/>
          <w:sz w:val="24"/>
          <w:szCs w:val="24"/>
        </w:rPr>
        <w:lastRenderedPageBreak/>
        <w:t>Tablo 2. Üst Politika Belgeleri Analizi Tablosu</w:t>
      </w:r>
    </w:p>
    <w:tbl>
      <w:tblPr>
        <w:tblStyle w:val="TableNormal"/>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815"/>
        <w:gridCol w:w="5712"/>
      </w:tblGrid>
      <w:tr w:rsidR="007B4982" w:rsidTr="007B4982">
        <w:trPr>
          <w:trHeight w:val="702"/>
        </w:trPr>
        <w:tc>
          <w:tcPr>
            <w:tcW w:w="967" w:type="dxa"/>
            <w:shd w:val="clear" w:color="auto" w:fill="E2EFD9"/>
          </w:tcPr>
          <w:p w:rsidR="007B4982" w:rsidRDefault="007B4982" w:rsidP="003D17C4">
            <w:pPr>
              <w:pStyle w:val="TableParagraph"/>
              <w:spacing w:line="236" w:lineRule="exact"/>
              <w:ind w:left="107" w:right="126"/>
              <w:rPr>
                <w:b/>
                <w:sz w:val="20"/>
              </w:rPr>
            </w:pPr>
            <w:r>
              <w:rPr>
                <w:b/>
                <w:spacing w:val="-4"/>
                <w:sz w:val="20"/>
              </w:rPr>
              <w:t>Üst</w:t>
            </w:r>
            <w:r>
              <w:rPr>
                <w:b/>
                <w:spacing w:val="-2"/>
                <w:sz w:val="20"/>
              </w:rPr>
              <w:t xml:space="preserve"> Politika Belgesi</w:t>
            </w:r>
          </w:p>
        </w:tc>
        <w:tc>
          <w:tcPr>
            <w:tcW w:w="2815" w:type="dxa"/>
            <w:shd w:val="clear" w:color="auto" w:fill="E2EFD9"/>
          </w:tcPr>
          <w:p w:rsidR="007B4982" w:rsidRDefault="007B4982" w:rsidP="003D17C4">
            <w:pPr>
              <w:pStyle w:val="TableParagraph"/>
              <w:spacing w:line="234" w:lineRule="exact"/>
              <w:ind w:left="108"/>
              <w:rPr>
                <w:b/>
                <w:sz w:val="20"/>
              </w:rPr>
            </w:pPr>
            <w:r>
              <w:rPr>
                <w:b/>
                <w:sz w:val="20"/>
              </w:rPr>
              <w:t>İlgili</w:t>
            </w:r>
            <w:r>
              <w:rPr>
                <w:b/>
                <w:spacing w:val="-8"/>
                <w:sz w:val="20"/>
              </w:rPr>
              <w:t xml:space="preserve"> </w:t>
            </w:r>
            <w:r>
              <w:rPr>
                <w:b/>
                <w:spacing w:val="-2"/>
                <w:sz w:val="20"/>
              </w:rPr>
              <w:t>Bölüm/Referans</w:t>
            </w:r>
          </w:p>
        </w:tc>
        <w:tc>
          <w:tcPr>
            <w:tcW w:w="5712" w:type="dxa"/>
            <w:shd w:val="clear" w:color="auto" w:fill="E2EFD9"/>
          </w:tcPr>
          <w:p w:rsidR="007B4982" w:rsidRDefault="007B4982" w:rsidP="003D17C4">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7B4982" w:rsidTr="007B4982">
        <w:trPr>
          <w:trHeight w:val="277"/>
        </w:trPr>
        <w:tc>
          <w:tcPr>
            <w:tcW w:w="967" w:type="dxa"/>
            <w:shd w:val="clear" w:color="auto" w:fill="E2EFD9"/>
          </w:tcPr>
          <w:p w:rsidR="007B4982" w:rsidRDefault="0023767E" w:rsidP="003D17C4">
            <w:pPr>
              <w:pStyle w:val="TableParagraph"/>
              <w:rPr>
                <w:rFonts w:ascii="Times New Roman"/>
                <w:sz w:val="20"/>
              </w:rPr>
            </w:pPr>
            <w:r>
              <w:rPr>
                <w:rFonts w:ascii="Times New Roman"/>
                <w:sz w:val="20"/>
              </w:rPr>
              <w:t>1</w:t>
            </w:r>
          </w:p>
        </w:tc>
        <w:tc>
          <w:tcPr>
            <w:tcW w:w="2815" w:type="dxa"/>
          </w:tcPr>
          <w:p w:rsidR="007B4982" w:rsidRDefault="00F51D5B" w:rsidP="003D17C4">
            <w:pPr>
              <w:pStyle w:val="TableParagraph"/>
              <w:rPr>
                <w:rFonts w:ascii="Times New Roman"/>
                <w:sz w:val="20"/>
              </w:rPr>
            </w:pPr>
            <w:r w:rsidRPr="00F51D5B">
              <w:rPr>
                <w:rFonts w:ascii="Times New Roman"/>
                <w:sz w:val="20"/>
              </w:rPr>
              <w:t>Mill</w:t>
            </w:r>
            <w:r w:rsidRPr="00F51D5B">
              <w:rPr>
                <w:rFonts w:ascii="Times New Roman"/>
                <w:sz w:val="20"/>
              </w:rPr>
              <w:t>î</w:t>
            </w:r>
            <w:r w:rsidRPr="00F51D5B">
              <w:rPr>
                <w:rFonts w:ascii="Times New Roman"/>
                <w:sz w:val="20"/>
              </w:rPr>
              <w:t xml:space="preserve"> E</w:t>
            </w:r>
            <w:r w:rsidRPr="00F51D5B">
              <w:rPr>
                <w:rFonts w:ascii="Times New Roman"/>
                <w:sz w:val="20"/>
              </w:rPr>
              <w:t>ğ</w:t>
            </w:r>
            <w:r w:rsidRPr="00F51D5B">
              <w:rPr>
                <w:rFonts w:ascii="Times New Roman"/>
                <w:sz w:val="20"/>
              </w:rPr>
              <w:t>itim Bakanl</w:t>
            </w:r>
            <w:r w:rsidRPr="00F51D5B">
              <w:rPr>
                <w:rFonts w:ascii="Times New Roman"/>
                <w:sz w:val="20"/>
              </w:rPr>
              <w:t>ığı</w:t>
            </w:r>
            <w:r w:rsidRPr="00F51D5B">
              <w:rPr>
                <w:rFonts w:ascii="Times New Roman"/>
                <w:sz w:val="20"/>
              </w:rPr>
              <w:t xml:space="preserve"> 2024-2028 Stratejik Plan</w:t>
            </w:r>
            <w:r w:rsidRPr="00F51D5B">
              <w:rPr>
                <w:rFonts w:ascii="Times New Roman"/>
                <w:sz w:val="20"/>
              </w:rPr>
              <w:t>ı</w:t>
            </w:r>
          </w:p>
        </w:tc>
        <w:tc>
          <w:tcPr>
            <w:tcW w:w="5712" w:type="dxa"/>
          </w:tcPr>
          <w:p w:rsidR="007B4982" w:rsidRDefault="007B4982" w:rsidP="003D17C4">
            <w:pPr>
              <w:pStyle w:val="TableParagraph"/>
              <w:rPr>
                <w:rFonts w:ascii="Times New Roman"/>
                <w:sz w:val="20"/>
              </w:rPr>
            </w:pPr>
          </w:p>
        </w:tc>
      </w:tr>
      <w:tr w:rsidR="007B4982" w:rsidTr="007B4982">
        <w:trPr>
          <w:trHeight w:val="280"/>
        </w:trPr>
        <w:tc>
          <w:tcPr>
            <w:tcW w:w="967" w:type="dxa"/>
            <w:shd w:val="clear" w:color="auto" w:fill="E2EFD9"/>
          </w:tcPr>
          <w:p w:rsidR="007B4982" w:rsidRDefault="0023767E" w:rsidP="003D17C4">
            <w:pPr>
              <w:pStyle w:val="TableParagraph"/>
              <w:rPr>
                <w:rFonts w:ascii="Times New Roman"/>
                <w:sz w:val="20"/>
              </w:rPr>
            </w:pPr>
            <w:r>
              <w:rPr>
                <w:rFonts w:ascii="Times New Roman"/>
                <w:sz w:val="20"/>
              </w:rPr>
              <w:t>2</w:t>
            </w:r>
          </w:p>
        </w:tc>
        <w:tc>
          <w:tcPr>
            <w:tcW w:w="2815" w:type="dxa"/>
          </w:tcPr>
          <w:p w:rsidR="007B4982" w:rsidRDefault="00F51D5B" w:rsidP="003D17C4">
            <w:pPr>
              <w:pStyle w:val="TableParagraph"/>
              <w:rPr>
                <w:rFonts w:ascii="Times New Roman"/>
                <w:sz w:val="20"/>
              </w:rPr>
            </w:pPr>
            <w:r w:rsidRPr="00F51D5B">
              <w:rPr>
                <w:rFonts w:ascii="Times New Roman"/>
                <w:sz w:val="20"/>
              </w:rPr>
              <w:t xml:space="preserve">Manisa </w:t>
            </w:r>
            <w:r w:rsidRPr="00F51D5B">
              <w:rPr>
                <w:rFonts w:ascii="Times New Roman"/>
                <w:sz w:val="20"/>
              </w:rPr>
              <w:t>İ</w:t>
            </w:r>
            <w:r w:rsidRPr="00F51D5B">
              <w:rPr>
                <w:rFonts w:ascii="Times New Roman"/>
                <w:sz w:val="20"/>
              </w:rPr>
              <w:t>l Mill</w:t>
            </w:r>
            <w:r w:rsidRPr="00F51D5B">
              <w:rPr>
                <w:rFonts w:ascii="Times New Roman"/>
                <w:sz w:val="20"/>
              </w:rPr>
              <w:t>î</w:t>
            </w:r>
            <w:r w:rsidRPr="00F51D5B">
              <w:rPr>
                <w:rFonts w:ascii="Times New Roman"/>
                <w:sz w:val="20"/>
              </w:rPr>
              <w:t xml:space="preserve"> E</w:t>
            </w:r>
            <w:r w:rsidRPr="00F51D5B">
              <w:rPr>
                <w:rFonts w:ascii="Times New Roman"/>
                <w:sz w:val="20"/>
              </w:rPr>
              <w:t>ğ</w:t>
            </w:r>
            <w:r w:rsidRPr="00F51D5B">
              <w:rPr>
                <w:rFonts w:ascii="Times New Roman"/>
                <w:sz w:val="20"/>
              </w:rPr>
              <w:t>itim M</w:t>
            </w:r>
            <w:r w:rsidRPr="00F51D5B">
              <w:rPr>
                <w:rFonts w:ascii="Times New Roman"/>
                <w:sz w:val="20"/>
              </w:rPr>
              <w:t>ü</w:t>
            </w:r>
            <w:r w:rsidRPr="00F51D5B">
              <w:rPr>
                <w:rFonts w:ascii="Times New Roman"/>
                <w:sz w:val="20"/>
              </w:rPr>
              <w:t>d</w:t>
            </w:r>
            <w:r w:rsidRPr="00F51D5B">
              <w:rPr>
                <w:rFonts w:ascii="Times New Roman"/>
                <w:sz w:val="20"/>
              </w:rPr>
              <w:t>ü</w:t>
            </w:r>
            <w:r w:rsidRPr="00F51D5B">
              <w:rPr>
                <w:rFonts w:ascii="Times New Roman"/>
                <w:sz w:val="20"/>
              </w:rPr>
              <w:t>rl</w:t>
            </w:r>
            <w:r w:rsidRPr="00F51D5B">
              <w:rPr>
                <w:rFonts w:ascii="Times New Roman"/>
                <w:sz w:val="20"/>
              </w:rPr>
              <w:t>üğü</w:t>
            </w:r>
            <w:r>
              <w:rPr>
                <w:rFonts w:ascii="Times New Roman"/>
                <w:sz w:val="20"/>
              </w:rPr>
              <w:t xml:space="preserve"> 2024-2028 stratejik plan</w:t>
            </w:r>
            <w:r>
              <w:rPr>
                <w:rFonts w:ascii="Times New Roman"/>
                <w:sz w:val="20"/>
              </w:rPr>
              <w:t>ı</w:t>
            </w:r>
          </w:p>
        </w:tc>
        <w:tc>
          <w:tcPr>
            <w:tcW w:w="5712" w:type="dxa"/>
          </w:tcPr>
          <w:p w:rsidR="007B4982" w:rsidRDefault="007B4982" w:rsidP="003D17C4">
            <w:pPr>
              <w:pStyle w:val="TableParagraph"/>
              <w:rPr>
                <w:rFonts w:ascii="Times New Roman"/>
                <w:sz w:val="20"/>
              </w:rPr>
            </w:pPr>
          </w:p>
        </w:tc>
      </w:tr>
      <w:tr w:rsidR="007B4982" w:rsidTr="007B4982">
        <w:trPr>
          <w:trHeight w:val="282"/>
        </w:trPr>
        <w:tc>
          <w:tcPr>
            <w:tcW w:w="967" w:type="dxa"/>
            <w:shd w:val="clear" w:color="auto" w:fill="E2EFD9"/>
          </w:tcPr>
          <w:p w:rsidR="007B4982" w:rsidRDefault="007B4982" w:rsidP="003D17C4">
            <w:pPr>
              <w:pStyle w:val="TableParagraph"/>
              <w:rPr>
                <w:rFonts w:ascii="Times New Roman"/>
                <w:sz w:val="20"/>
              </w:rPr>
            </w:pPr>
          </w:p>
        </w:tc>
        <w:tc>
          <w:tcPr>
            <w:tcW w:w="2815" w:type="dxa"/>
          </w:tcPr>
          <w:p w:rsidR="007B4982" w:rsidRDefault="007B4982" w:rsidP="003D17C4">
            <w:pPr>
              <w:pStyle w:val="TableParagraph"/>
              <w:rPr>
                <w:rFonts w:ascii="Times New Roman"/>
                <w:sz w:val="20"/>
              </w:rPr>
            </w:pPr>
          </w:p>
        </w:tc>
        <w:tc>
          <w:tcPr>
            <w:tcW w:w="5712" w:type="dxa"/>
          </w:tcPr>
          <w:p w:rsidR="007B4982" w:rsidRDefault="007B4982" w:rsidP="003D17C4">
            <w:pPr>
              <w:pStyle w:val="TableParagraph"/>
              <w:rPr>
                <w:rFonts w:ascii="Times New Roman"/>
                <w:sz w:val="20"/>
              </w:rPr>
            </w:pPr>
          </w:p>
        </w:tc>
      </w:tr>
    </w:tbl>
    <w:p w:rsidR="007B4982" w:rsidRDefault="007B4982">
      <w:pPr>
        <w:tabs>
          <w:tab w:val="left" w:pos="1155"/>
        </w:tabs>
        <w:rPr>
          <w:sz w:val="40"/>
          <w:szCs w:val="40"/>
        </w:rPr>
      </w:pPr>
    </w:p>
    <w:p w:rsidR="007B4982" w:rsidRDefault="007B4982">
      <w:pPr>
        <w:tabs>
          <w:tab w:val="left" w:pos="1155"/>
        </w:tabs>
        <w:rPr>
          <w:sz w:val="40"/>
          <w:szCs w:val="40"/>
        </w:rPr>
      </w:pPr>
    </w:p>
    <w:p w:rsidR="0099135D" w:rsidRDefault="0099135D">
      <w:pPr>
        <w:tabs>
          <w:tab w:val="left" w:pos="1155"/>
        </w:tabs>
        <w:rPr>
          <w:sz w:val="40"/>
          <w:szCs w:val="40"/>
        </w:rPr>
      </w:pPr>
      <w:r w:rsidRPr="0099135D">
        <w:rPr>
          <w:sz w:val="40"/>
          <w:szCs w:val="40"/>
        </w:rPr>
        <w:t>2.5.</w:t>
      </w:r>
      <w:r w:rsidRPr="0099135D">
        <w:rPr>
          <w:sz w:val="40"/>
          <w:szCs w:val="40"/>
        </w:rPr>
        <w:tab/>
        <w:t>Faaliyet Alanları ile Ürün/Hizmetlerin Belirlenmesi</w:t>
      </w:r>
    </w:p>
    <w:p w:rsidR="0099135D" w:rsidRPr="0099135D" w:rsidRDefault="0099135D" w:rsidP="0099135D">
      <w:pPr>
        <w:widowControl w:val="0"/>
        <w:autoSpaceDE w:val="0"/>
        <w:autoSpaceDN w:val="0"/>
        <w:spacing w:before="1" w:after="0" w:line="240" w:lineRule="auto"/>
        <w:ind w:left="958"/>
        <w:jc w:val="both"/>
        <w:rPr>
          <w:rFonts w:ascii="Cambria" w:eastAsia="Cambria" w:hAnsi="Cambria" w:cs="Cambria"/>
          <w:b/>
          <w:sz w:val="20"/>
        </w:rPr>
      </w:pPr>
      <w:r w:rsidRPr="0099135D">
        <w:rPr>
          <w:rFonts w:ascii="Cambria" w:eastAsia="Cambria" w:hAnsi="Cambria" w:cs="Cambria"/>
          <w:b/>
          <w:sz w:val="20"/>
        </w:rPr>
        <w:t>Tablo</w:t>
      </w:r>
      <w:r w:rsidRPr="0099135D">
        <w:rPr>
          <w:rFonts w:ascii="Cambria" w:eastAsia="Cambria" w:hAnsi="Cambria" w:cs="Cambria"/>
          <w:b/>
          <w:spacing w:val="-6"/>
          <w:sz w:val="20"/>
        </w:rPr>
        <w:t xml:space="preserve"> </w:t>
      </w:r>
      <w:r w:rsidRPr="0099135D">
        <w:rPr>
          <w:rFonts w:ascii="Cambria" w:eastAsia="Cambria" w:hAnsi="Cambria" w:cs="Cambria"/>
          <w:b/>
          <w:sz w:val="20"/>
        </w:rPr>
        <w:t>3.</w:t>
      </w:r>
      <w:r w:rsidRPr="0099135D">
        <w:rPr>
          <w:rFonts w:ascii="Cambria" w:eastAsia="Cambria" w:hAnsi="Cambria" w:cs="Cambria"/>
          <w:b/>
          <w:spacing w:val="-6"/>
          <w:sz w:val="20"/>
        </w:rPr>
        <w:t xml:space="preserve"> </w:t>
      </w:r>
      <w:r w:rsidRPr="0099135D">
        <w:rPr>
          <w:rFonts w:ascii="Cambria" w:eastAsia="Cambria" w:hAnsi="Cambria" w:cs="Cambria"/>
          <w:b/>
          <w:sz w:val="20"/>
        </w:rPr>
        <w:t>Faaliyet</w:t>
      </w:r>
      <w:r w:rsidRPr="0099135D">
        <w:rPr>
          <w:rFonts w:ascii="Cambria" w:eastAsia="Cambria" w:hAnsi="Cambria" w:cs="Cambria"/>
          <w:b/>
          <w:spacing w:val="-8"/>
          <w:sz w:val="20"/>
        </w:rPr>
        <w:t xml:space="preserve"> </w:t>
      </w:r>
      <w:r w:rsidRPr="0099135D">
        <w:rPr>
          <w:rFonts w:ascii="Cambria" w:eastAsia="Cambria" w:hAnsi="Cambria" w:cs="Cambria"/>
          <w:b/>
          <w:sz w:val="20"/>
        </w:rPr>
        <w:t>Alanlar/Ürün</w:t>
      </w:r>
      <w:r w:rsidRPr="0099135D">
        <w:rPr>
          <w:rFonts w:ascii="Cambria" w:eastAsia="Cambria" w:hAnsi="Cambria" w:cs="Cambria"/>
          <w:b/>
          <w:spacing w:val="-7"/>
          <w:sz w:val="20"/>
        </w:rPr>
        <w:t xml:space="preserve"> </w:t>
      </w:r>
      <w:r w:rsidRPr="0099135D">
        <w:rPr>
          <w:rFonts w:ascii="Cambria" w:eastAsia="Cambria" w:hAnsi="Cambria" w:cs="Cambria"/>
          <w:b/>
          <w:sz w:val="20"/>
        </w:rPr>
        <w:t>ve</w:t>
      </w:r>
      <w:r w:rsidRPr="0099135D">
        <w:rPr>
          <w:rFonts w:ascii="Cambria" w:eastAsia="Cambria" w:hAnsi="Cambria" w:cs="Cambria"/>
          <w:b/>
          <w:spacing w:val="-7"/>
          <w:sz w:val="20"/>
        </w:rPr>
        <w:t xml:space="preserve"> </w:t>
      </w:r>
      <w:r w:rsidRPr="0099135D">
        <w:rPr>
          <w:rFonts w:ascii="Cambria" w:eastAsia="Cambria" w:hAnsi="Cambria" w:cs="Cambria"/>
          <w:b/>
          <w:sz w:val="20"/>
        </w:rPr>
        <w:t>Hizmetler</w:t>
      </w:r>
      <w:r w:rsidRPr="0099135D">
        <w:rPr>
          <w:rFonts w:ascii="Cambria" w:eastAsia="Cambria" w:hAnsi="Cambria" w:cs="Cambria"/>
          <w:b/>
          <w:spacing w:val="-8"/>
          <w:sz w:val="20"/>
        </w:rPr>
        <w:t xml:space="preserve"> </w:t>
      </w:r>
      <w:r w:rsidRPr="0099135D">
        <w:rPr>
          <w:rFonts w:ascii="Cambria" w:eastAsia="Cambria" w:hAnsi="Cambria" w:cs="Cambria"/>
          <w:b/>
          <w:spacing w:val="-2"/>
          <w:sz w:val="20"/>
        </w:rPr>
        <w:t>Tablosu</w:t>
      </w:r>
    </w:p>
    <w:tbl>
      <w:tblPr>
        <w:tblStyle w:val="TableNormal"/>
        <w:tblW w:w="96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
        <w:gridCol w:w="3827"/>
        <w:gridCol w:w="48"/>
        <w:gridCol w:w="5767"/>
      </w:tblGrid>
      <w:tr w:rsidR="0099135D" w:rsidRPr="0099135D" w:rsidTr="0099135D">
        <w:trPr>
          <w:trHeight w:val="678"/>
        </w:trPr>
        <w:tc>
          <w:tcPr>
            <w:tcW w:w="3893" w:type="dxa"/>
            <w:gridSpan w:val="3"/>
            <w:shd w:val="clear" w:color="auto" w:fill="E2EFD9"/>
          </w:tcPr>
          <w:p w:rsidR="0099135D" w:rsidRPr="0099135D" w:rsidRDefault="0099135D" w:rsidP="0099135D">
            <w:pPr>
              <w:spacing w:before="1"/>
              <w:ind w:left="107"/>
              <w:rPr>
                <w:rFonts w:ascii="Cambria" w:eastAsia="Cambria" w:hAnsi="Cambria" w:cs="Cambria"/>
                <w:b/>
                <w:sz w:val="20"/>
              </w:rPr>
            </w:pPr>
            <w:r w:rsidRPr="0099135D">
              <w:rPr>
                <w:rFonts w:ascii="Cambria" w:eastAsia="Cambria" w:hAnsi="Cambria" w:cs="Cambria"/>
                <w:b/>
                <w:sz w:val="20"/>
              </w:rPr>
              <w:t>Faaliyet</w:t>
            </w:r>
            <w:r w:rsidRPr="0099135D">
              <w:rPr>
                <w:rFonts w:ascii="Cambria" w:eastAsia="Cambria" w:hAnsi="Cambria" w:cs="Cambria"/>
                <w:b/>
                <w:spacing w:val="-9"/>
                <w:sz w:val="20"/>
              </w:rPr>
              <w:t xml:space="preserve"> </w:t>
            </w:r>
            <w:r w:rsidRPr="0099135D">
              <w:rPr>
                <w:rFonts w:ascii="Cambria" w:eastAsia="Cambria" w:hAnsi="Cambria" w:cs="Cambria"/>
                <w:b/>
                <w:spacing w:val="-2"/>
                <w:sz w:val="20"/>
              </w:rPr>
              <w:t>Alanı</w:t>
            </w:r>
          </w:p>
        </w:tc>
        <w:tc>
          <w:tcPr>
            <w:tcW w:w="5767" w:type="dxa"/>
            <w:shd w:val="clear" w:color="auto" w:fill="E2EFD9"/>
          </w:tcPr>
          <w:p w:rsidR="0099135D" w:rsidRPr="0099135D" w:rsidRDefault="0099135D" w:rsidP="0099135D">
            <w:pPr>
              <w:spacing w:before="1"/>
              <w:ind w:left="107"/>
              <w:rPr>
                <w:rFonts w:ascii="Cambria" w:eastAsia="Cambria" w:hAnsi="Cambria" w:cs="Cambria"/>
                <w:b/>
                <w:sz w:val="20"/>
              </w:rPr>
            </w:pPr>
            <w:r w:rsidRPr="0099135D">
              <w:rPr>
                <w:rFonts w:ascii="Cambria" w:eastAsia="Cambria" w:hAnsi="Cambria" w:cs="Cambria"/>
                <w:b/>
                <w:spacing w:val="-2"/>
                <w:sz w:val="20"/>
              </w:rPr>
              <w:t>Ürün/Hizmetler</w:t>
            </w:r>
          </w:p>
        </w:tc>
      </w:tr>
      <w:tr w:rsidR="0099135D" w:rsidRPr="0099135D" w:rsidTr="0099135D">
        <w:trPr>
          <w:trHeight w:val="3074"/>
        </w:trPr>
        <w:tc>
          <w:tcPr>
            <w:tcW w:w="3893" w:type="dxa"/>
            <w:gridSpan w:val="3"/>
            <w:shd w:val="clear" w:color="auto" w:fill="E2EFD9"/>
          </w:tcPr>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spacing w:before="13"/>
              <w:rPr>
                <w:rFonts w:ascii="Cambria" w:eastAsia="Cambria" w:hAnsi="Cambria" w:cs="Cambria"/>
                <w:b/>
                <w:sz w:val="20"/>
              </w:rPr>
            </w:pPr>
          </w:p>
          <w:p w:rsidR="0099135D" w:rsidRPr="0099135D" w:rsidRDefault="0099135D" w:rsidP="0099135D">
            <w:pPr>
              <w:ind w:left="107"/>
              <w:rPr>
                <w:rFonts w:ascii="Cambria" w:eastAsia="Cambria" w:hAnsi="Cambria" w:cs="Cambria"/>
                <w:b/>
                <w:sz w:val="20"/>
              </w:rPr>
            </w:pPr>
            <w:r w:rsidRPr="0099135D">
              <w:rPr>
                <w:rFonts w:ascii="Cambria" w:eastAsia="Cambria" w:hAnsi="Cambria" w:cs="Cambria"/>
                <w:b/>
                <w:spacing w:val="-2"/>
                <w:sz w:val="20"/>
              </w:rPr>
              <w:t>Öğretim-eğitim</w:t>
            </w:r>
            <w:r w:rsidRPr="0099135D">
              <w:rPr>
                <w:rFonts w:ascii="Cambria" w:eastAsia="Cambria" w:hAnsi="Cambria" w:cs="Cambria"/>
                <w:b/>
                <w:spacing w:val="9"/>
                <w:sz w:val="20"/>
              </w:rPr>
              <w:t xml:space="preserve"> </w:t>
            </w:r>
            <w:r w:rsidRPr="0099135D">
              <w:rPr>
                <w:rFonts w:ascii="Cambria" w:eastAsia="Cambria" w:hAnsi="Cambria" w:cs="Cambria"/>
                <w:b/>
                <w:spacing w:val="-2"/>
                <w:sz w:val="20"/>
              </w:rPr>
              <w:t>faaliyetleri</w:t>
            </w:r>
          </w:p>
        </w:tc>
        <w:tc>
          <w:tcPr>
            <w:tcW w:w="5767" w:type="dxa"/>
          </w:tcPr>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rPr>
                <w:rFonts w:ascii="Cambria" w:eastAsia="Cambria" w:hAnsi="Cambria" w:cs="Cambria"/>
                <w:b/>
                <w:sz w:val="20"/>
              </w:rPr>
            </w:pPr>
          </w:p>
          <w:p w:rsidR="0099135D" w:rsidRPr="0099135D" w:rsidRDefault="0099135D" w:rsidP="0099135D">
            <w:pPr>
              <w:spacing w:before="11"/>
              <w:rPr>
                <w:rFonts w:ascii="Cambria" w:eastAsia="Cambria" w:hAnsi="Cambria" w:cs="Cambria"/>
                <w:b/>
                <w:sz w:val="20"/>
              </w:rPr>
            </w:pPr>
          </w:p>
          <w:p w:rsidR="0099135D" w:rsidRPr="0099135D" w:rsidRDefault="0099135D" w:rsidP="0099135D">
            <w:pPr>
              <w:spacing w:before="1"/>
              <w:ind w:left="107" w:right="3969"/>
              <w:rPr>
                <w:rFonts w:ascii="Cambria" w:eastAsia="Cambria" w:hAnsi="Cambria" w:cs="Cambria"/>
                <w:sz w:val="20"/>
              </w:rPr>
            </w:pPr>
            <w:r w:rsidRPr="0099135D">
              <w:rPr>
                <w:rFonts w:ascii="Cambria" w:eastAsia="Cambria" w:hAnsi="Cambria" w:cs="Cambria"/>
                <w:b/>
                <w:sz w:val="20"/>
              </w:rPr>
              <w:t>Öğrenci</w:t>
            </w:r>
            <w:r w:rsidRPr="0099135D">
              <w:rPr>
                <w:rFonts w:ascii="Cambria" w:eastAsia="Cambria" w:hAnsi="Cambria" w:cs="Cambria"/>
                <w:b/>
                <w:spacing w:val="-1"/>
                <w:sz w:val="20"/>
              </w:rPr>
              <w:t xml:space="preserve"> </w:t>
            </w:r>
            <w:r w:rsidRPr="0099135D">
              <w:rPr>
                <w:rFonts w:ascii="Cambria" w:eastAsia="Cambria" w:hAnsi="Cambria" w:cs="Cambria"/>
                <w:b/>
                <w:sz w:val="20"/>
              </w:rPr>
              <w:t xml:space="preserve">İşleri </w:t>
            </w:r>
            <w:r w:rsidRPr="0099135D">
              <w:rPr>
                <w:rFonts w:ascii="Cambria" w:eastAsia="Cambria" w:hAnsi="Cambria" w:cs="Cambria"/>
                <w:sz w:val="20"/>
              </w:rPr>
              <w:t xml:space="preserve">Kayıt-nakil işleri </w:t>
            </w:r>
            <w:r w:rsidRPr="0099135D">
              <w:rPr>
                <w:rFonts w:ascii="Cambria" w:eastAsia="Cambria" w:hAnsi="Cambria" w:cs="Cambria"/>
                <w:spacing w:val="-2"/>
                <w:sz w:val="20"/>
              </w:rPr>
              <w:t xml:space="preserve">Devam-devamsızlık </w:t>
            </w:r>
            <w:r w:rsidRPr="0099135D">
              <w:rPr>
                <w:rFonts w:ascii="Cambria" w:eastAsia="Cambria" w:hAnsi="Cambria" w:cs="Cambria"/>
                <w:sz w:val="20"/>
              </w:rPr>
              <w:t>Sınıf geçme</w:t>
            </w:r>
          </w:p>
          <w:p w:rsidR="0099135D" w:rsidRPr="0099135D" w:rsidRDefault="0099135D" w:rsidP="0099135D">
            <w:pPr>
              <w:ind w:left="107"/>
              <w:rPr>
                <w:rFonts w:ascii="Cambria" w:eastAsia="Cambria" w:hAnsi="Cambria" w:cs="Cambria"/>
                <w:sz w:val="20"/>
              </w:rPr>
            </w:pPr>
            <w:r w:rsidRPr="0099135D">
              <w:rPr>
                <w:rFonts w:ascii="Cambria" w:eastAsia="Cambria" w:hAnsi="Cambria" w:cs="Cambria"/>
                <w:sz w:val="20"/>
              </w:rPr>
              <w:t>Sınav</w:t>
            </w:r>
            <w:r w:rsidRPr="0099135D">
              <w:rPr>
                <w:rFonts w:ascii="Cambria" w:eastAsia="Cambria" w:hAnsi="Cambria" w:cs="Cambria"/>
                <w:spacing w:val="-8"/>
                <w:sz w:val="20"/>
              </w:rPr>
              <w:t xml:space="preserve"> </w:t>
            </w:r>
            <w:r w:rsidRPr="0099135D">
              <w:rPr>
                <w:rFonts w:ascii="Cambria" w:eastAsia="Cambria" w:hAnsi="Cambria" w:cs="Cambria"/>
                <w:spacing w:val="-2"/>
                <w:sz w:val="20"/>
              </w:rPr>
              <w:t>hizmetleri</w:t>
            </w:r>
          </w:p>
        </w:tc>
      </w:tr>
      <w:tr w:rsidR="0099135D" w:rsidRPr="0099135D" w:rsidTr="0099135D">
        <w:trPr>
          <w:trHeight w:val="1302"/>
        </w:trPr>
        <w:tc>
          <w:tcPr>
            <w:tcW w:w="3893" w:type="dxa"/>
            <w:gridSpan w:val="3"/>
            <w:shd w:val="clear" w:color="auto" w:fill="E2EFD9"/>
          </w:tcPr>
          <w:p w:rsidR="0099135D" w:rsidRPr="0099135D" w:rsidRDefault="0099135D" w:rsidP="0099135D">
            <w:pPr>
              <w:rPr>
                <w:rFonts w:ascii="Cambria" w:eastAsia="Cambria" w:hAnsi="Cambria" w:cs="Cambria"/>
                <w:b/>
                <w:sz w:val="20"/>
              </w:rPr>
            </w:pPr>
          </w:p>
          <w:p w:rsidR="0099135D" w:rsidRPr="0099135D" w:rsidRDefault="0099135D" w:rsidP="0099135D">
            <w:pPr>
              <w:spacing w:before="63"/>
              <w:rPr>
                <w:rFonts w:ascii="Cambria" w:eastAsia="Cambria" w:hAnsi="Cambria" w:cs="Cambria"/>
                <w:b/>
                <w:sz w:val="20"/>
              </w:rPr>
            </w:pPr>
          </w:p>
          <w:p w:rsidR="0099135D" w:rsidRPr="0099135D" w:rsidRDefault="0099135D" w:rsidP="0099135D">
            <w:pPr>
              <w:ind w:left="107"/>
              <w:rPr>
                <w:rFonts w:ascii="Cambria" w:eastAsia="Cambria" w:hAnsi="Cambria" w:cs="Cambria"/>
                <w:b/>
                <w:sz w:val="20"/>
              </w:rPr>
            </w:pPr>
            <w:r w:rsidRPr="0099135D">
              <w:rPr>
                <w:rFonts w:ascii="Cambria" w:eastAsia="Cambria" w:hAnsi="Cambria" w:cs="Cambria"/>
                <w:b/>
                <w:spacing w:val="-2"/>
                <w:sz w:val="20"/>
              </w:rPr>
              <w:t>Rehberlik</w:t>
            </w:r>
            <w:r w:rsidRPr="0099135D">
              <w:rPr>
                <w:rFonts w:ascii="Cambria" w:eastAsia="Cambria" w:hAnsi="Cambria" w:cs="Cambria"/>
                <w:b/>
                <w:spacing w:val="6"/>
                <w:sz w:val="20"/>
              </w:rPr>
              <w:t xml:space="preserve"> </w:t>
            </w:r>
            <w:r w:rsidRPr="0099135D">
              <w:rPr>
                <w:rFonts w:ascii="Cambria" w:eastAsia="Cambria" w:hAnsi="Cambria" w:cs="Cambria"/>
                <w:b/>
                <w:spacing w:val="-2"/>
                <w:sz w:val="20"/>
              </w:rPr>
              <w:t>faaliyetleri</w:t>
            </w:r>
          </w:p>
        </w:tc>
        <w:tc>
          <w:tcPr>
            <w:tcW w:w="5767" w:type="dxa"/>
          </w:tcPr>
          <w:p w:rsidR="0099135D" w:rsidRPr="0099135D" w:rsidRDefault="0099135D" w:rsidP="0099135D">
            <w:pPr>
              <w:spacing w:before="64"/>
              <w:rPr>
                <w:rFonts w:ascii="Cambria" w:eastAsia="Cambria" w:hAnsi="Cambria" w:cs="Cambria"/>
                <w:b/>
                <w:sz w:val="20"/>
              </w:rPr>
            </w:pPr>
          </w:p>
          <w:p w:rsidR="0099135D" w:rsidRPr="0099135D" w:rsidRDefault="0099135D" w:rsidP="0099135D">
            <w:pPr>
              <w:spacing w:before="1"/>
              <w:ind w:left="107" w:right="2755"/>
              <w:rPr>
                <w:rFonts w:ascii="Cambria" w:eastAsia="Cambria" w:hAnsi="Cambria" w:cs="Cambria"/>
                <w:sz w:val="20"/>
              </w:rPr>
            </w:pPr>
            <w:r w:rsidRPr="0099135D">
              <w:rPr>
                <w:rFonts w:ascii="Cambria" w:eastAsia="Cambria" w:hAnsi="Cambria" w:cs="Cambria"/>
                <w:sz w:val="20"/>
              </w:rPr>
              <w:t>Öğrencilere rehberlik yapmak Velilere rehberlik etmek Rehberlik</w:t>
            </w:r>
            <w:r w:rsidRPr="0099135D">
              <w:rPr>
                <w:rFonts w:ascii="Cambria" w:eastAsia="Cambria" w:hAnsi="Cambria" w:cs="Cambria"/>
                <w:spacing w:val="-12"/>
                <w:sz w:val="20"/>
              </w:rPr>
              <w:t xml:space="preserve"> </w:t>
            </w:r>
            <w:r w:rsidRPr="0099135D">
              <w:rPr>
                <w:rFonts w:ascii="Cambria" w:eastAsia="Cambria" w:hAnsi="Cambria" w:cs="Cambria"/>
                <w:sz w:val="20"/>
              </w:rPr>
              <w:t>faaliyetlerini</w:t>
            </w:r>
            <w:r w:rsidRPr="0099135D">
              <w:rPr>
                <w:rFonts w:ascii="Cambria" w:eastAsia="Cambria" w:hAnsi="Cambria" w:cs="Cambria"/>
                <w:spacing w:val="-11"/>
                <w:sz w:val="20"/>
              </w:rPr>
              <w:t xml:space="preserve"> </w:t>
            </w:r>
            <w:r w:rsidRPr="0099135D">
              <w:rPr>
                <w:rFonts w:ascii="Cambria" w:eastAsia="Cambria" w:hAnsi="Cambria" w:cs="Cambria"/>
                <w:sz w:val="20"/>
              </w:rPr>
              <w:t>yürütmek</w:t>
            </w:r>
          </w:p>
        </w:tc>
      </w:tr>
      <w:tr w:rsidR="0099135D" w:rsidRPr="0099135D" w:rsidTr="0099135D">
        <w:trPr>
          <w:gridBefore w:val="1"/>
          <w:wBefore w:w="18" w:type="dxa"/>
          <w:trHeight w:val="414"/>
        </w:trPr>
        <w:tc>
          <w:tcPr>
            <w:tcW w:w="3827" w:type="dxa"/>
            <w:shd w:val="clear" w:color="auto" w:fill="E2EFD9"/>
          </w:tcPr>
          <w:p w:rsidR="0099135D" w:rsidRPr="0099135D" w:rsidRDefault="0099135D" w:rsidP="0099135D">
            <w:pPr>
              <w:spacing w:before="88"/>
              <w:ind w:firstLine="107"/>
              <w:rPr>
                <w:rFonts w:ascii="Cambria" w:eastAsia="Cambria" w:hAnsi="Cambria" w:cs="Cambria"/>
                <w:b/>
                <w:sz w:val="20"/>
              </w:rPr>
            </w:pPr>
            <w:r w:rsidRPr="0099135D">
              <w:rPr>
                <w:rFonts w:ascii="Cambria" w:eastAsia="Cambria" w:hAnsi="Cambria" w:cs="Cambria"/>
                <w:b/>
                <w:sz w:val="20"/>
              </w:rPr>
              <w:t>Sosyal</w:t>
            </w:r>
            <w:r w:rsidRPr="0099135D">
              <w:rPr>
                <w:rFonts w:ascii="Cambria" w:eastAsia="Cambria" w:hAnsi="Cambria" w:cs="Cambria"/>
                <w:b/>
                <w:spacing w:val="-8"/>
                <w:sz w:val="20"/>
              </w:rPr>
              <w:t xml:space="preserve"> </w:t>
            </w:r>
            <w:r w:rsidRPr="0099135D">
              <w:rPr>
                <w:rFonts w:ascii="Cambria" w:eastAsia="Cambria" w:hAnsi="Cambria" w:cs="Cambria"/>
                <w:b/>
                <w:spacing w:val="-2"/>
                <w:sz w:val="20"/>
              </w:rPr>
              <w:t>faaliyetler</w:t>
            </w:r>
          </w:p>
        </w:tc>
        <w:tc>
          <w:tcPr>
            <w:tcW w:w="5815" w:type="dxa"/>
            <w:gridSpan w:val="2"/>
          </w:tcPr>
          <w:p w:rsidR="0099135D" w:rsidRDefault="00CA04E8" w:rsidP="0099135D">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CA04E8" w:rsidRPr="0099135D" w:rsidRDefault="00CA04E8" w:rsidP="0099135D">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r w:rsidR="0099135D" w:rsidRPr="0099135D" w:rsidTr="0099135D">
        <w:trPr>
          <w:trHeight w:val="414"/>
        </w:trPr>
        <w:tc>
          <w:tcPr>
            <w:tcW w:w="3893" w:type="dxa"/>
            <w:gridSpan w:val="3"/>
            <w:shd w:val="clear" w:color="auto" w:fill="E2EFD9"/>
          </w:tcPr>
          <w:p w:rsidR="0099135D" w:rsidRPr="0099135D" w:rsidRDefault="0099135D" w:rsidP="0099135D">
            <w:pPr>
              <w:spacing w:before="90"/>
              <w:ind w:left="107"/>
              <w:rPr>
                <w:rFonts w:ascii="Cambria" w:eastAsia="Cambria" w:hAnsi="Cambria" w:cs="Cambria"/>
                <w:b/>
                <w:sz w:val="20"/>
              </w:rPr>
            </w:pPr>
            <w:r w:rsidRPr="0099135D">
              <w:rPr>
                <w:rFonts w:ascii="Cambria" w:eastAsia="Cambria" w:hAnsi="Cambria" w:cs="Cambria"/>
                <w:b/>
                <w:sz w:val="20"/>
              </w:rPr>
              <w:t>Sportif</w:t>
            </w:r>
            <w:r w:rsidRPr="0099135D">
              <w:rPr>
                <w:rFonts w:ascii="Cambria" w:eastAsia="Cambria" w:hAnsi="Cambria" w:cs="Cambria"/>
                <w:b/>
                <w:spacing w:val="-9"/>
                <w:sz w:val="20"/>
              </w:rPr>
              <w:t xml:space="preserve"> </w:t>
            </w:r>
            <w:r w:rsidRPr="0099135D">
              <w:rPr>
                <w:rFonts w:ascii="Cambria" w:eastAsia="Cambria" w:hAnsi="Cambria" w:cs="Cambria"/>
                <w:b/>
                <w:spacing w:val="-2"/>
                <w:sz w:val="20"/>
              </w:rPr>
              <w:t>faaliyetler</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CA04E8" w:rsidP="00CA04E8">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r w:rsidR="0099135D" w:rsidRPr="0099135D" w:rsidTr="0099135D">
        <w:trPr>
          <w:trHeight w:val="441"/>
        </w:trPr>
        <w:tc>
          <w:tcPr>
            <w:tcW w:w="3893" w:type="dxa"/>
            <w:gridSpan w:val="3"/>
            <w:shd w:val="clear" w:color="auto" w:fill="E2EFD9"/>
          </w:tcPr>
          <w:p w:rsidR="0099135D" w:rsidRPr="0099135D" w:rsidRDefault="0099135D" w:rsidP="0099135D">
            <w:pPr>
              <w:spacing w:before="102"/>
              <w:ind w:left="107"/>
              <w:rPr>
                <w:rFonts w:ascii="Cambria" w:eastAsia="Cambria" w:hAnsi="Cambria" w:cs="Cambria"/>
                <w:b/>
                <w:sz w:val="20"/>
              </w:rPr>
            </w:pPr>
            <w:r w:rsidRPr="0099135D">
              <w:rPr>
                <w:rFonts w:ascii="Cambria" w:eastAsia="Cambria" w:hAnsi="Cambria" w:cs="Cambria"/>
                <w:b/>
                <w:sz w:val="20"/>
              </w:rPr>
              <w:t>Kültürel</w:t>
            </w:r>
            <w:r w:rsidRPr="0099135D">
              <w:rPr>
                <w:rFonts w:ascii="Cambria" w:eastAsia="Cambria" w:hAnsi="Cambria" w:cs="Cambria"/>
                <w:b/>
                <w:spacing w:val="-7"/>
                <w:sz w:val="20"/>
              </w:rPr>
              <w:t xml:space="preserve"> </w:t>
            </w:r>
            <w:r w:rsidRPr="0099135D">
              <w:rPr>
                <w:rFonts w:ascii="Cambria" w:eastAsia="Cambria" w:hAnsi="Cambria" w:cs="Cambria"/>
                <w:b/>
                <w:sz w:val="20"/>
              </w:rPr>
              <w:t>ve</w:t>
            </w:r>
            <w:r w:rsidRPr="0099135D">
              <w:rPr>
                <w:rFonts w:ascii="Cambria" w:eastAsia="Cambria" w:hAnsi="Cambria" w:cs="Cambria"/>
                <w:b/>
                <w:spacing w:val="-7"/>
                <w:sz w:val="20"/>
              </w:rPr>
              <w:t xml:space="preserve"> </w:t>
            </w:r>
            <w:r w:rsidRPr="0099135D">
              <w:rPr>
                <w:rFonts w:ascii="Cambria" w:eastAsia="Cambria" w:hAnsi="Cambria" w:cs="Cambria"/>
                <w:b/>
                <w:sz w:val="20"/>
              </w:rPr>
              <w:t>sanatsal</w:t>
            </w:r>
            <w:r w:rsidRPr="0099135D">
              <w:rPr>
                <w:rFonts w:ascii="Cambria" w:eastAsia="Cambria" w:hAnsi="Cambria" w:cs="Cambria"/>
                <w:b/>
                <w:spacing w:val="-7"/>
                <w:sz w:val="20"/>
              </w:rPr>
              <w:t xml:space="preserve"> </w:t>
            </w:r>
            <w:r w:rsidRPr="0099135D">
              <w:rPr>
                <w:rFonts w:ascii="Cambria" w:eastAsia="Cambria" w:hAnsi="Cambria" w:cs="Cambria"/>
                <w:b/>
                <w:spacing w:val="-2"/>
                <w:sz w:val="20"/>
              </w:rPr>
              <w:t>faaliyetler</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CA04E8" w:rsidP="00CA04E8">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r w:rsidR="0099135D" w:rsidRPr="0099135D" w:rsidTr="0099135D">
        <w:trPr>
          <w:trHeight w:val="1139"/>
        </w:trPr>
        <w:tc>
          <w:tcPr>
            <w:tcW w:w="3893" w:type="dxa"/>
            <w:gridSpan w:val="3"/>
            <w:shd w:val="clear" w:color="auto" w:fill="E2EFD9"/>
          </w:tcPr>
          <w:p w:rsidR="0099135D" w:rsidRPr="0099135D" w:rsidRDefault="0099135D" w:rsidP="0099135D">
            <w:pPr>
              <w:spacing w:before="217"/>
              <w:ind w:left="107"/>
              <w:rPr>
                <w:rFonts w:ascii="Cambria" w:eastAsia="Cambria" w:hAnsi="Cambria" w:cs="Cambria"/>
                <w:b/>
                <w:sz w:val="20"/>
              </w:rPr>
            </w:pPr>
            <w:r w:rsidRPr="0099135D">
              <w:rPr>
                <w:rFonts w:ascii="Cambria" w:eastAsia="Cambria" w:hAnsi="Cambria" w:cs="Cambria"/>
                <w:b/>
                <w:sz w:val="20"/>
              </w:rPr>
              <w:t>İnsan</w:t>
            </w:r>
            <w:r w:rsidRPr="0099135D">
              <w:rPr>
                <w:rFonts w:ascii="Cambria" w:eastAsia="Cambria" w:hAnsi="Cambria" w:cs="Cambria"/>
                <w:b/>
                <w:spacing w:val="-12"/>
                <w:sz w:val="20"/>
              </w:rPr>
              <w:t xml:space="preserve"> </w:t>
            </w:r>
            <w:r w:rsidRPr="0099135D">
              <w:rPr>
                <w:rFonts w:ascii="Cambria" w:eastAsia="Cambria" w:hAnsi="Cambria" w:cs="Cambria"/>
                <w:b/>
                <w:sz w:val="20"/>
              </w:rPr>
              <w:t>kaynakları</w:t>
            </w:r>
            <w:r w:rsidRPr="0099135D">
              <w:rPr>
                <w:rFonts w:ascii="Cambria" w:eastAsia="Cambria" w:hAnsi="Cambria" w:cs="Cambria"/>
                <w:b/>
                <w:spacing w:val="-11"/>
                <w:sz w:val="20"/>
              </w:rPr>
              <w:t xml:space="preserve"> </w:t>
            </w:r>
            <w:r w:rsidRPr="0099135D">
              <w:rPr>
                <w:rFonts w:ascii="Cambria" w:eastAsia="Cambria" w:hAnsi="Cambria" w:cs="Cambria"/>
                <w:b/>
                <w:sz w:val="20"/>
              </w:rPr>
              <w:t>faaliyetleri</w:t>
            </w:r>
            <w:r w:rsidRPr="0099135D">
              <w:rPr>
                <w:rFonts w:ascii="Cambria" w:eastAsia="Cambria" w:hAnsi="Cambria" w:cs="Cambria"/>
                <w:b/>
                <w:spacing w:val="-11"/>
                <w:sz w:val="20"/>
              </w:rPr>
              <w:t xml:space="preserve"> </w:t>
            </w:r>
            <w:r w:rsidRPr="0099135D">
              <w:rPr>
                <w:rFonts w:ascii="Cambria" w:eastAsia="Cambria" w:hAnsi="Cambria" w:cs="Cambria"/>
                <w:b/>
                <w:sz w:val="20"/>
              </w:rPr>
              <w:t xml:space="preserve">(mesleki gelişim faaliyetleri, personel </w:t>
            </w:r>
            <w:r w:rsidRPr="0099135D">
              <w:rPr>
                <w:rFonts w:ascii="Cambria" w:eastAsia="Cambria" w:hAnsi="Cambria" w:cs="Cambria"/>
                <w:b/>
                <w:spacing w:val="-2"/>
                <w:sz w:val="20"/>
              </w:rPr>
              <w:t>etkinlikleri…)</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w:t>
            </w:r>
            <w:r>
              <w:rPr>
                <w:rFonts w:ascii="Times New Roman" w:eastAsia="Cambria" w:hAnsi="Cambria" w:cs="Cambria"/>
                <w:sz w:val="20"/>
              </w:rPr>
              <w:t>ğ</w:t>
            </w:r>
            <w:r>
              <w:rPr>
                <w:rFonts w:ascii="Times New Roman" w:eastAsia="Cambria" w:hAnsi="Cambria" w:cs="Cambria"/>
                <w:sz w:val="20"/>
              </w:rPr>
              <w:t>itimlere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99135D" w:rsidP="00CA04E8">
            <w:pPr>
              <w:rPr>
                <w:rFonts w:ascii="Times New Roman" w:eastAsia="Cambria" w:hAnsi="Cambria" w:cs="Cambria"/>
                <w:sz w:val="20"/>
              </w:rPr>
            </w:pPr>
          </w:p>
        </w:tc>
      </w:tr>
      <w:tr w:rsidR="0099135D" w:rsidRPr="0099135D" w:rsidTr="0099135D">
        <w:trPr>
          <w:trHeight w:val="414"/>
        </w:trPr>
        <w:tc>
          <w:tcPr>
            <w:tcW w:w="3893" w:type="dxa"/>
            <w:gridSpan w:val="3"/>
            <w:shd w:val="clear" w:color="auto" w:fill="E2EFD9"/>
          </w:tcPr>
          <w:p w:rsidR="0099135D" w:rsidRPr="0099135D" w:rsidRDefault="0099135D" w:rsidP="0099135D">
            <w:pPr>
              <w:spacing w:before="90"/>
              <w:ind w:left="107"/>
              <w:rPr>
                <w:rFonts w:ascii="Cambria" w:eastAsia="Cambria" w:hAnsi="Cambria" w:cs="Cambria"/>
                <w:b/>
                <w:sz w:val="20"/>
              </w:rPr>
            </w:pPr>
            <w:r w:rsidRPr="0099135D">
              <w:rPr>
                <w:rFonts w:ascii="Cambria" w:eastAsia="Cambria" w:hAnsi="Cambria" w:cs="Cambria"/>
                <w:b/>
                <w:sz w:val="20"/>
              </w:rPr>
              <w:t>Okul</w:t>
            </w:r>
            <w:r w:rsidRPr="0099135D">
              <w:rPr>
                <w:rFonts w:ascii="Cambria" w:eastAsia="Cambria" w:hAnsi="Cambria" w:cs="Cambria"/>
                <w:b/>
                <w:spacing w:val="-5"/>
                <w:sz w:val="20"/>
              </w:rPr>
              <w:t xml:space="preserve"> </w:t>
            </w:r>
            <w:r w:rsidRPr="0099135D">
              <w:rPr>
                <w:rFonts w:ascii="Cambria" w:eastAsia="Cambria" w:hAnsi="Cambria" w:cs="Cambria"/>
                <w:b/>
                <w:sz w:val="20"/>
              </w:rPr>
              <w:t>aile</w:t>
            </w:r>
            <w:r w:rsidRPr="0099135D">
              <w:rPr>
                <w:rFonts w:ascii="Cambria" w:eastAsia="Cambria" w:hAnsi="Cambria" w:cs="Cambria"/>
                <w:b/>
                <w:spacing w:val="-5"/>
                <w:sz w:val="20"/>
              </w:rPr>
              <w:t xml:space="preserve"> </w:t>
            </w:r>
            <w:r w:rsidRPr="0099135D">
              <w:rPr>
                <w:rFonts w:ascii="Cambria" w:eastAsia="Cambria" w:hAnsi="Cambria" w:cs="Cambria"/>
                <w:b/>
                <w:sz w:val="20"/>
              </w:rPr>
              <w:t>birliği</w:t>
            </w:r>
            <w:r w:rsidRPr="0099135D">
              <w:rPr>
                <w:rFonts w:ascii="Cambria" w:eastAsia="Cambria" w:hAnsi="Cambria" w:cs="Cambria"/>
                <w:b/>
                <w:spacing w:val="-6"/>
                <w:sz w:val="20"/>
              </w:rPr>
              <w:t xml:space="preserve"> </w:t>
            </w:r>
            <w:r w:rsidRPr="0099135D">
              <w:rPr>
                <w:rFonts w:ascii="Cambria" w:eastAsia="Cambria" w:hAnsi="Cambria" w:cs="Cambria"/>
                <w:b/>
                <w:spacing w:val="-2"/>
                <w:sz w:val="20"/>
              </w:rPr>
              <w:t>faaliyetleri</w:t>
            </w:r>
          </w:p>
        </w:tc>
        <w:tc>
          <w:tcPr>
            <w:tcW w:w="5767" w:type="dxa"/>
          </w:tcPr>
          <w:p w:rsidR="0099135D" w:rsidRPr="0099135D" w:rsidRDefault="00CA04E8" w:rsidP="0099135D">
            <w:pPr>
              <w:rPr>
                <w:rFonts w:ascii="Times New Roman" w:eastAsia="Cambria" w:hAnsi="Cambria" w:cs="Cambria"/>
                <w:sz w:val="20"/>
              </w:rPr>
            </w:pPr>
            <w:r>
              <w:rPr>
                <w:rFonts w:ascii="Times New Roman" w:eastAsia="Cambria" w:hAnsi="Cambria" w:cs="Cambria"/>
                <w:sz w:val="20"/>
              </w:rPr>
              <w:t>Okulun ihtiya</w:t>
            </w:r>
            <w:r>
              <w:rPr>
                <w:rFonts w:ascii="Times New Roman" w:eastAsia="Cambria" w:hAnsi="Cambria" w:cs="Cambria"/>
                <w:sz w:val="20"/>
              </w:rPr>
              <w:t>ç</w:t>
            </w:r>
            <w:r>
              <w:rPr>
                <w:rFonts w:ascii="Times New Roman" w:eastAsia="Cambria" w:hAnsi="Cambria" w:cs="Cambria"/>
                <w:sz w:val="20"/>
              </w:rPr>
              <w:t>lar</w:t>
            </w:r>
            <w:r>
              <w:rPr>
                <w:rFonts w:ascii="Times New Roman" w:eastAsia="Cambria" w:hAnsi="Cambria" w:cs="Cambria"/>
                <w:sz w:val="20"/>
              </w:rPr>
              <w:t>ı</w:t>
            </w:r>
            <w:r>
              <w:rPr>
                <w:rFonts w:ascii="Times New Roman" w:eastAsia="Cambria" w:hAnsi="Cambria" w:cs="Cambria"/>
                <w:sz w:val="20"/>
              </w:rPr>
              <w:t>n</w:t>
            </w:r>
            <w:r>
              <w:rPr>
                <w:rFonts w:ascii="Times New Roman" w:eastAsia="Cambria" w:hAnsi="Cambria" w:cs="Cambria"/>
                <w:sz w:val="20"/>
              </w:rPr>
              <w:t>ı</w:t>
            </w:r>
            <w:r>
              <w:rPr>
                <w:rFonts w:ascii="Times New Roman" w:eastAsia="Cambria" w:hAnsi="Cambria" w:cs="Cambria"/>
                <w:sz w:val="20"/>
              </w:rPr>
              <w:t xml:space="preserve"> beraber </w:t>
            </w:r>
            <w:r>
              <w:rPr>
                <w:rFonts w:ascii="Times New Roman" w:eastAsia="Cambria" w:hAnsi="Cambria" w:cs="Cambria"/>
                <w:sz w:val="20"/>
              </w:rPr>
              <w:t>çö</w:t>
            </w:r>
            <w:r>
              <w:rPr>
                <w:rFonts w:ascii="Times New Roman" w:eastAsia="Cambria" w:hAnsi="Cambria" w:cs="Cambria"/>
                <w:sz w:val="20"/>
              </w:rPr>
              <w:t>z</w:t>
            </w:r>
            <w:r>
              <w:rPr>
                <w:rFonts w:ascii="Times New Roman" w:eastAsia="Cambria" w:hAnsi="Cambria" w:cs="Cambria"/>
                <w:sz w:val="20"/>
              </w:rPr>
              <w:t>ü</w:t>
            </w:r>
            <w:r>
              <w:rPr>
                <w:rFonts w:ascii="Times New Roman" w:eastAsia="Cambria" w:hAnsi="Cambria" w:cs="Cambria"/>
                <w:sz w:val="20"/>
              </w:rPr>
              <w:t>m bulmak.</w:t>
            </w:r>
          </w:p>
        </w:tc>
      </w:tr>
      <w:tr w:rsidR="0099135D" w:rsidRPr="0099135D" w:rsidTr="0099135D">
        <w:trPr>
          <w:trHeight w:val="443"/>
        </w:trPr>
        <w:tc>
          <w:tcPr>
            <w:tcW w:w="3893" w:type="dxa"/>
            <w:gridSpan w:val="3"/>
            <w:shd w:val="clear" w:color="auto" w:fill="E2EFD9"/>
          </w:tcPr>
          <w:p w:rsidR="0099135D" w:rsidRPr="0099135D" w:rsidRDefault="0099135D" w:rsidP="0099135D">
            <w:pPr>
              <w:spacing w:before="105"/>
              <w:ind w:left="107"/>
              <w:rPr>
                <w:rFonts w:ascii="Cambria" w:eastAsia="Cambria" w:hAnsi="Cambria" w:cs="Cambria"/>
                <w:b/>
                <w:sz w:val="20"/>
              </w:rPr>
            </w:pPr>
            <w:r w:rsidRPr="0099135D">
              <w:rPr>
                <w:rFonts w:ascii="Cambria" w:eastAsia="Cambria" w:hAnsi="Cambria" w:cs="Cambria"/>
                <w:b/>
                <w:spacing w:val="-2"/>
                <w:sz w:val="20"/>
              </w:rPr>
              <w:lastRenderedPageBreak/>
              <w:t>Öğrencilere</w:t>
            </w:r>
            <w:r w:rsidRPr="0099135D">
              <w:rPr>
                <w:rFonts w:ascii="Cambria" w:eastAsia="Cambria" w:hAnsi="Cambria" w:cs="Cambria"/>
                <w:b/>
                <w:spacing w:val="7"/>
                <w:sz w:val="20"/>
              </w:rPr>
              <w:t xml:space="preserve"> </w:t>
            </w:r>
            <w:r w:rsidRPr="0099135D">
              <w:rPr>
                <w:rFonts w:ascii="Cambria" w:eastAsia="Cambria" w:hAnsi="Cambria" w:cs="Cambria"/>
                <w:b/>
                <w:spacing w:val="-2"/>
                <w:sz w:val="20"/>
              </w:rPr>
              <w:t>yönelik</w:t>
            </w:r>
            <w:r w:rsidRPr="0099135D">
              <w:rPr>
                <w:rFonts w:ascii="Cambria" w:eastAsia="Cambria" w:hAnsi="Cambria" w:cs="Cambria"/>
                <w:b/>
                <w:spacing w:val="5"/>
                <w:sz w:val="20"/>
              </w:rPr>
              <w:t xml:space="preserve"> </w:t>
            </w:r>
            <w:r w:rsidRPr="0099135D">
              <w:rPr>
                <w:rFonts w:ascii="Cambria" w:eastAsia="Cambria" w:hAnsi="Cambria" w:cs="Cambria"/>
                <w:b/>
                <w:spacing w:val="-2"/>
                <w:sz w:val="20"/>
              </w:rPr>
              <w:t>faaliyetler</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CA04E8" w:rsidP="00CA04E8">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r w:rsidR="0099135D" w:rsidRPr="0099135D" w:rsidTr="0099135D">
        <w:trPr>
          <w:trHeight w:val="414"/>
        </w:trPr>
        <w:tc>
          <w:tcPr>
            <w:tcW w:w="3893" w:type="dxa"/>
            <w:gridSpan w:val="3"/>
            <w:shd w:val="clear" w:color="auto" w:fill="E2EFD9"/>
          </w:tcPr>
          <w:p w:rsidR="0099135D" w:rsidRPr="0099135D" w:rsidRDefault="0099135D" w:rsidP="0099135D">
            <w:pPr>
              <w:spacing w:before="90"/>
              <w:ind w:left="107"/>
              <w:rPr>
                <w:rFonts w:ascii="Cambria" w:eastAsia="Cambria" w:hAnsi="Cambria" w:cs="Cambria"/>
                <w:b/>
                <w:sz w:val="20"/>
              </w:rPr>
            </w:pPr>
            <w:r w:rsidRPr="0099135D">
              <w:rPr>
                <w:rFonts w:ascii="Cambria" w:eastAsia="Cambria" w:hAnsi="Cambria" w:cs="Cambria"/>
                <w:b/>
                <w:sz w:val="20"/>
              </w:rPr>
              <w:t>Ölçme</w:t>
            </w:r>
            <w:r w:rsidRPr="0099135D">
              <w:rPr>
                <w:rFonts w:ascii="Cambria" w:eastAsia="Cambria" w:hAnsi="Cambria" w:cs="Cambria"/>
                <w:b/>
                <w:spacing w:val="-11"/>
                <w:sz w:val="20"/>
              </w:rPr>
              <w:t xml:space="preserve"> </w:t>
            </w:r>
            <w:r w:rsidRPr="0099135D">
              <w:rPr>
                <w:rFonts w:ascii="Cambria" w:eastAsia="Cambria" w:hAnsi="Cambria" w:cs="Cambria"/>
                <w:b/>
                <w:sz w:val="20"/>
              </w:rPr>
              <w:t>değerlendirme</w:t>
            </w:r>
            <w:r w:rsidRPr="0099135D">
              <w:rPr>
                <w:rFonts w:ascii="Cambria" w:eastAsia="Cambria" w:hAnsi="Cambria" w:cs="Cambria"/>
                <w:b/>
                <w:spacing w:val="-10"/>
                <w:sz w:val="20"/>
              </w:rPr>
              <w:t xml:space="preserve"> </w:t>
            </w:r>
            <w:r w:rsidRPr="0099135D">
              <w:rPr>
                <w:rFonts w:ascii="Cambria" w:eastAsia="Cambria" w:hAnsi="Cambria" w:cs="Cambria"/>
                <w:b/>
                <w:spacing w:val="-2"/>
                <w:sz w:val="20"/>
              </w:rPr>
              <w:t>faaliyetleri</w:t>
            </w:r>
          </w:p>
        </w:tc>
        <w:tc>
          <w:tcPr>
            <w:tcW w:w="5767" w:type="dxa"/>
          </w:tcPr>
          <w:p w:rsidR="00CA04E8" w:rsidRPr="0099135D" w:rsidRDefault="00CA04E8" w:rsidP="00CA04E8">
            <w:pPr>
              <w:spacing w:before="1"/>
              <w:ind w:left="107" w:right="3969"/>
              <w:rPr>
                <w:rFonts w:ascii="Cambria" w:eastAsia="Cambria" w:hAnsi="Cambria" w:cs="Cambria"/>
                <w:sz w:val="20"/>
              </w:rPr>
            </w:pPr>
            <w:r w:rsidRPr="0099135D">
              <w:rPr>
                <w:rFonts w:ascii="Cambria" w:eastAsia="Cambria" w:hAnsi="Cambria" w:cs="Cambria"/>
                <w:sz w:val="20"/>
              </w:rPr>
              <w:t>Sınıf geçme</w:t>
            </w:r>
          </w:p>
          <w:p w:rsidR="0099135D" w:rsidRPr="0099135D" w:rsidRDefault="00CA04E8" w:rsidP="00CA04E8">
            <w:pPr>
              <w:rPr>
                <w:rFonts w:ascii="Times New Roman" w:eastAsia="Cambria" w:hAnsi="Cambria" w:cs="Cambria"/>
                <w:sz w:val="20"/>
              </w:rPr>
            </w:pPr>
            <w:r w:rsidRPr="0099135D">
              <w:rPr>
                <w:rFonts w:ascii="Cambria" w:eastAsia="Cambria" w:hAnsi="Cambria" w:cs="Cambria"/>
                <w:sz w:val="20"/>
              </w:rPr>
              <w:t>Sınav</w:t>
            </w:r>
            <w:r w:rsidRPr="0099135D">
              <w:rPr>
                <w:rFonts w:ascii="Cambria" w:eastAsia="Cambria" w:hAnsi="Cambria" w:cs="Cambria"/>
                <w:spacing w:val="-8"/>
                <w:sz w:val="20"/>
              </w:rPr>
              <w:t xml:space="preserve"> </w:t>
            </w:r>
            <w:r w:rsidRPr="0099135D">
              <w:rPr>
                <w:rFonts w:ascii="Cambria" w:eastAsia="Cambria" w:hAnsi="Cambria" w:cs="Cambria"/>
                <w:spacing w:val="-2"/>
                <w:sz w:val="20"/>
              </w:rPr>
              <w:t>hizmetleri</w:t>
            </w:r>
          </w:p>
        </w:tc>
      </w:tr>
      <w:tr w:rsidR="0099135D" w:rsidRPr="0099135D" w:rsidTr="0099135D">
        <w:trPr>
          <w:trHeight w:val="858"/>
        </w:trPr>
        <w:tc>
          <w:tcPr>
            <w:tcW w:w="3893" w:type="dxa"/>
            <w:gridSpan w:val="3"/>
            <w:shd w:val="clear" w:color="auto" w:fill="E2EFD9"/>
          </w:tcPr>
          <w:p w:rsidR="0099135D" w:rsidRPr="0099135D" w:rsidRDefault="0099135D" w:rsidP="0099135D">
            <w:pPr>
              <w:spacing w:before="193"/>
              <w:ind w:left="107" w:right="1034"/>
              <w:rPr>
                <w:rFonts w:ascii="Cambria" w:eastAsia="Cambria" w:hAnsi="Cambria" w:cs="Cambria"/>
                <w:b/>
                <w:sz w:val="20"/>
              </w:rPr>
            </w:pPr>
            <w:r w:rsidRPr="0099135D">
              <w:rPr>
                <w:rFonts w:ascii="Cambria" w:eastAsia="Cambria" w:hAnsi="Cambria" w:cs="Cambria"/>
                <w:b/>
                <w:sz w:val="20"/>
              </w:rPr>
              <w:t>Öğrenme</w:t>
            </w:r>
            <w:r w:rsidRPr="0099135D">
              <w:rPr>
                <w:rFonts w:ascii="Cambria" w:eastAsia="Cambria" w:hAnsi="Cambria" w:cs="Cambria"/>
                <w:b/>
                <w:spacing w:val="-12"/>
                <w:sz w:val="20"/>
              </w:rPr>
              <w:t xml:space="preserve"> </w:t>
            </w:r>
            <w:r w:rsidRPr="0099135D">
              <w:rPr>
                <w:rFonts w:ascii="Cambria" w:eastAsia="Cambria" w:hAnsi="Cambria" w:cs="Cambria"/>
                <w:b/>
                <w:sz w:val="20"/>
              </w:rPr>
              <w:t>ortamlarına</w:t>
            </w:r>
            <w:r w:rsidRPr="0099135D">
              <w:rPr>
                <w:rFonts w:ascii="Cambria" w:eastAsia="Cambria" w:hAnsi="Cambria" w:cs="Cambria"/>
                <w:b/>
                <w:spacing w:val="-11"/>
                <w:sz w:val="20"/>
              </w:rPr>
              <w:t xml:space="preserve"> </w:t>
            </w:r>
            <w:r w:rsidRPr="0099135D">
              <w:rPr>
                <w:rFonts w:ascii="Cambria" w:eastAsia="Cambria" w:hAnsi="Cambria" w:cs="Cambria"/>
                <w:b/>
                <w:sz w:val="20"/>
              </w:rPr>
              <w:t xml:space="preserve">yönelik </w:t>
            </w:r>
            <w:r w:rsidRPr="0099135D">
              <w:rPr>
                <w:rFonts w:ascii="Cambria" w:eastAsia="Cambria" w:hAnsi="Cambria" w:cs="Cambria"/>
                <w:b/>
                <w:spacing w:val="-2"/>
                <w:sz w:val="20"/>
              </w:rPr>
              <w:t>faaliyetler</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CA04E8" w:rsidP="00CA04E8">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r w:rsidR="0099135D" w:rsidRPr="0099135D" w:rsidTr="0099135D">
        <w:trPr>
          <w:trHeight w:val="414"/>
        </w:trPr>
        <w:tc>
          <w:tcPr>
            <w:tcW w:w="3893" w:type="dxa"/>
            <w:gridSpan w:val="3"/>
            <w:shd w:val="clear" w:color="auto" w:fill="E2EFD9"/>
          </w:tcPr>
          <w:p w:rsidR="0099135D" w:rsidRPr="0099135D" w:rsidRDefault="0099135D" w:rsidP="0099135D">
            <w:pPr>
              <w:spacing w:before="88"/>
              <w:ind w:left="107"/>
              <w:rPr>
                <w:rFonts w:ascii="Cambria" w:eastAsia="Cambria" w:hAnsi="Cambria" w:cs="Cambria"/>
                <w:b/>
                <w:sz w:val="20"/>
              </w:rPr>
            </w:pPr>
            <w:r w:rsidRPr="0099135D">
              <w:rPr>
                <w:rFonts w:ascii="Cambria" w:eastAsia="Cambria" w:hAnsi="Cambria" w:cs="Cambria"/>
                <w:b/>
                <w:sz w:val="20"/>
              </w:rPr>
              <w:t>Ders</w:t>
            </w:r>
            <w:r w:rsidRPr="0099135D">
              <w:rPr>
                <w:rFonts w:ascii="Cambria" w:eastAsia="Cambria" w:hAnsi="Cambria" w:cs="Cambria"/>
                <w:b/>
                <w:spacing w:val="-8"/>
                <w:sz w:val="20"/>
              </w:rPr>
              <w:t xml:space="preserve"> </w:t>
            </w:r>
            <w:r w:rsidRPr="0099135D">
              <w:rPr>
                <w:rFonts w:ascii="Cambria" w:eastAsia="Cambria" w:hAnsi="Cambria" w:cs="Cambria"/>
                <w:b/>
                <w:sz w:val="20"/>
              </w:rPr>
              <w:t>dışı</w:t>
            </w:r>
            <w:r w:rsidRPr="0099135D">
              <w:rPr>
                <w:rFonts w:ascii="Cambria" w:eastAsia="Cambria" w:hAnsi="Cambria" w:cs="Cambria"/>
                <w:b/>
                <w:spacing w:val="-4"/>
                <w:sz w:val="20"/>
              </w:rPr>
              <w:t xml:space="preserve"> </w:t>
            </w:r>
            <w:r w:rsidRPr="0099135D">
              <w:rPr>
                <w:rFonts w:ascii="Cambria" w:eastAsia="Cambria" w:hAnsi="Cambria" w:cs="Cambria"/>
                <w:b/>
                <w:spacing w:val="-2"/>
                <w:sz w:val="20"/>
              </w:rPr>
              <w:t>faaliyetler</w:t>
            </w:r>
          </w:p>
        </w:tc>
        <w:tc>
          <w:tcPr>
            <w:tcW w:w="5767" w:type="dxa"/>
          </w:tcPr>
          <w:p w:rsidR="00CA04E8" w:rsidRDefault="00CA04E8" w:rsidP="00CA04E8">
            <w:pPr>
              <w:rPr>
                <w:rFonts w:ascii="Times New Roman" w:eastAsia="Cambria" w:hAnsi="Cambria" w:cs="Cambria"/>
                <w:sz w:val="20"/>
              </w:rPr>
            </w:pPr>
            <w:r>
              <w:rPr>
                <w:rFonts w:ascii="Times New Roman" w:eastAsia="Cambria" w:hAnsi="Cambria" w:cs="Cambria"/>
                <w:sz w:val="20"/>
              </w:rPr>
              <w:t>İ</w:t>
            </w:r>
            <w:r>
              <w:rPr>
                <w:rFonts w:ascii="Times New Roman" w:eastAsia="Cambria" w:hAnsi="Cambria" w:cs="Cambria"/>
                <w:sz w:val="20"/>
              </w:rPr>
              <w:t>l ve il</w:t>
            </w:r>
            <w:r>
              <w:rPr>
                <w:rFonts w:ascii="Times New Roman" w:eastAsia="Cambria" w:hAnsi="Cambria" w:cs="Cambria"/>
                <w:sz w:val="20"/>
              </w:rPr>
              <w:t>ç</w:t>
            </w:r>
            <w:r>
              <w:rPr>
                <w:rFonts w:ascii="Times New Roman" w:eastAsia="Cambria" w:hAnsi="Cambria" w:cs="Cambria"/>
                <w:sz w:val="20"/>
              </w:rPr>
              <w:t>e genelinde d</w:t>
            </w:r>
            <w:r>
              <w:rPr>
                <w:rFonts w:ascii="Times New Roman" w:eastAsia="Cambria" w:hAnsi="Cambria" w:cs="Cambria"/>
                <w:sz w:val="20"/>
              </w:rPr>
              <w:t>ü</w:t>
            </w:r>
            <w:r>
              <w:rPr>
                <w:rFonts w:ascii="Times New Roman" w:eastAsia="Cambria" w:hAnsi="Cambria" w:cs="Cambria"/>
                <w:sz w:val="20"/>
              </w:rPr>
              <w:t>zenlenen etkinliklere kat</w:t>
            </w:r>
            <w:r>
              <w:rPr>
                <w:rFonts w:ascii="Times New Roman" w:eastAsia="Cambria" w:hAnsi="Cambria" w:cs="Cambria"/>
                <w:sz w:val="20"/>
              </w:rPr>
              <w:t>ı</w:t>
            </w:r>
            <w:r>
              <w:rPr>
                <w:rFonts w:ascii="Times New Roman" w:eastAsia="Cambria" w:hAnsi="Cambria" w:cs="Cambria"/>
                <w:sz w:val="20"/>
              </w:rPr>
              <w:t>lmak.</w:t>
            </w:r>
          </w:p>
          <w:p w:rsidR="0099135D" w:rsidRPr="0099135D" w:rsidRDefault="00CA04E8" w:rsidP="00CA04E8">
            <w:pPr>
              <w:rPr>
                <w:rFonts w:ascii="Times New Roman" w:eastAsia="Cambria" w:hAnsi="Cambria" w:cs="Cambria"/>
                <w:sz w:val="20"/>
              </w:rPr>
            </w:pPr>
            <w:r>
              <w:rPr>
                <w:rFonts w:ascii="Times New Roman" w:eastAsia="Cambria" w:hAnsi="Cambria" w:cs="Cambria"/>
                <w:sz w:val="20"/>
              </w:rPr>
              <w:t>Okul taraf</w:t>
            </w:r>
            <w:r>
              <w:rPr>
                <w:rFonts w:ascii="Times New Roman" w:eastAsia="Cambria" w:hAnsi="Cambria" w:cs="Cambria"/>
                <w:sz w:val="20"/>
              </w:rPr>
              <w:t>ı</w:t>
            </w:r>
            <w:r>
              <w:rPr>
                <w:rFonts w:ascii="Times New Roman" w:eastAsia="Cambria" w:hAnsi="Cambria" w:cs="Cambria"/>
                <w:sz w:val="20"/>
              </w:rPr>
              <w:t>ndan etkinlikler planlamak</w:t>
            </w:r>
          </w:p>
        </w:tc>
      </w:tr>
    </w:tbl>
    <w:p w:rsidR="0099135D" w:rsidRDefault="0099135D">
      <w:pPr>
        <w:tabs>
          <w:tab w:val="left" w:pos="1155"/>
        </w:tabs>
        <w:rPr>
          <w:sz w:val="40"/>
          <w:szCs w:val="40"/>
        </w:rPr>
      </w:pPr>
    </w:p>
    <w:p w:rsidR="0099135D" w:rsidRDefault="0099135D">
      <w:pPr>
        <w:tabs>
          <w:tab w:val="left" w:pos="1155"/>
        </w:tabs>
        <w:rPr>
          <w:sz w:val="40"/>
          <w:szCs w:val="40"/>
        </w:rPr>
      </w:pPr>
    </w:p>
    <w:p w:rsidR="00654761" w:rsidRDefault="00654761">
      <w:pPr>
        <w:tabs>
          <w:tab w:val="left" w:pos="1155"/>
        </w:tabs>
        <w:rPr>
          <w:sz w:val="40"/>
          <w:szCs w:val="40"/>
        </w:rPr>
      </w:pPr>
    </w:p>
    <w:p w:rsidR="00654761" w:rsidRDefault="00654761">
      <w:pPr>
        <w:tabs>
          <w:tab w:val="left" w:pos="1155"/>
        </w:tabs>
        <w:rPr>
          <w:sz w:val="40"/>
          <w:szCs w:val="40"/>
        </w:rPr>
      </w:pPr>
      <w:bookmarkStart w:id="1" w:name="_GoBack"/>
      <w:bookmarkEnd w:id="1"/>
    </w:p>
    <w:p w:rsidR="0099135D" w:rsidRDefault="003A0376">
      <w:pPr>
        <w:tabs>
          <w:tab w:val="left" w:pos="1155"/>
        </w:tabs>
        <w:rPr>
          <w:sz w:val="40"/>
          <w:szCs w:val="40"/>
        </w:rPr>
      </w:pPr>
      <w:r w:rsidRPr="003A0376">
        <w:rPr>
          <w:sz w:val="40"/>
          <w:szCs w:val="40"/>
        </w:rPr>
        <w:t>2.6.</w:t>
      </w:r>
      <w:r w:rsidRPr="003A0376">
        <w:rPr>
          <w:sz w:val="40"/>
          <w:szCs w:val="40"/>
        </w:rPr>
        <w:tab/>
        <w:t>Paydaş Analizi</w:t>
      </w:r>
    </w:p>
    <w:p w:rsidR="003A0376" w:rsidRDefault="003A0376" w:rsidP="003A0376">
      <w:pPr>
        <w:ind w:firstLine="708"/>
        <w:jc w:val="both"/>
      </w:pPr>
      <w:bookmarkStart w:id="2" w:name="_Toc416085140"/>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A0376" w:rsidRDefault="003A0376" w:rsidP="003A0376">
      <w:pPr>
        <w:jc w:val="both"/>
      </w:pPr>
      <w:r w:rsidRPr="00B21A33">
        <w:rPr>
          <w:noProof/>
          <w:szCs w:val="24"/>
          <w:lang w:eastAsia="tr-TR"/>
        </w:rPr>
        <w:drawing>
          <wp:inline distT="0" distB="0" distL="0" distR="0" wp14:anchorId="45070D94" wp14:editId="3AA0C0E8">
            <wp:extent cx="3926205" cy="257048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2"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0480"/>
                    </a:xfrm>
                    <a:prstGeom prst="rect">
                      <a:avLst/>
                    </a:prstGeom>
                    <a:noFill/>
                    <a:ln>
                      <a:noFill/>
                    </a:ln>
                  </pic:spPr>
                </pic:pic>
              </a:graphicData>
            </a:graphic>
          </wp:inline>
        </w:drawing>
      </w:r>
    </w:p>
    <w:p w:rsidR="003A0376" w:rsidRDefault="003A0376" w:rsidP="003A0376">
      <w:pPr>
        <w:jc w:val="both"/>
      </w:pPr>
    </w:p>
    <w:p w:rsidR="003A0376" w:rsidRPr="00E42E9D" w:rsidRDefault="003A0376" w:rsidP="003A0376">
      <w:pPr>
        <w:jc w:val="both"/>
      </w:pPr>
      <w:r>
        <w:t xml:space="preserve">Paydaş anketlerine ilişkin ortaya çıkan temel sonuçlara altta yer </w:t>
      </w:r>
      <w:proofErr w:type="gramStart"/>
      <w:r>
        <w:t>verilmiştir  :</w:t>
      </w:r>
      <w:proofErr w:type="gramEnd"/>
      <w:r>
        <w:t xml:space="preserve"> </w:t>
      </w:r>
    </w:p>
    <w:tbl>
      <w:tblPr>
        <w:tblStyle w:val="TabloKlavuzu"/>
        <w:tblW w:w="9578" w:type="dxa"/>
        <w:tblLook w:val="04A0" w:firstRow="1" w:lastRow="0" w:firstColumn="1" w:lastColumn="0" w:noHBand="0" w:noVBand="1"/>
      </w:tblPr>
      <w:tblGrid>
        <w:gridCol w:w="725"/>
        <w:gridCol w:w="4248"/>
        <w:gridCol w:w="921"/>
        <w:gridCol w:w="921"/>
        <w:gridCol w:w="921"/>
        <w:gridCol w:w="921"/>
        <w:gridCol w:w="921"/>
      </w:tblGrid>
      <w:tr w:rsidR="003A0376" w:rsidRPr="00AD2E14" w:rsidTr="003D17C4">
        <w:trPr>
          <w:cantSplit/>
          <w:trHeight w:val="1122"/>
        </w:trPr>
        <w:tc>
          <w:tcPr>
            <w:tcW w:w="4973" w:type="dxa"/>
            <w:gridSpan w:val="2"/>
          </w:tcPr>
          <w:p w:rsidR="003A0376" w:rsidRPr="003A0376" w:rsidRDefault="003A0376" w:rsidP="003D17C4">
            <w:pPr>
              <w:pStyle w:val="Balk2"/>
              <w:jc w:val="center"/>
              <w:outlineLvl w:val="1"/>
              <w:rPr>
                <w:color w:val="auto"/>
              </w:rPr>
            </w:pPr>
            <w:r w:rsidRPr="003A0376">
              <w:rPr>
                <w:color w:val="auto"/>
              </w:rPr>
              <w:lastRenderedPageBreak/>
              <w:t xml:space="preserve">ÖĞRENCİ ANKETİ </w:t>
            </w:r>
          </w:p>
        </w:tc>
        <w:tc>
          <w:tcPr>
            <w:tcW w:w="92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Kesinlikle Katılıyorum</w:t>
            </w:r>
          </w:p>
        </w:tc>
        <w:tc>
          <w:tcPr>
            <w:tcW w:w="92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Katılıyorum</w:t>
            </w:r>
          </w:p>
        </w:tc>
        <w:tc>
          <w:tcPr>
            <w:tcW w:w="92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Kararsızım</w:t>
            </w:r>
          </w:p>
        </w:tc>
        <w:tc>
          <w:tcPr>
            <w:tcW w:w="92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Kısmen Katılıyorum</w:t>
            </w:r>
          </w:p>
        </w:tc>
        <w:tc>
          <w:tcPr>
            <w:tcW w:w="92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Katılmıyorum</w:t>
            </w:r>
          </w:p>
        </w:tc>
      </w:tr>
      <w:tr w:rsidR="003A0376" w:rsidTr="003D17C4">
        <w:trPr>
          <w:trHeight w:val="983"/>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c>
          <w:tcPr>
            <w:tcW w:w="4248" w:type="dxa"/>
          </w:tcPr>
          <w:p w:rsidR="003A0376" w:rsidRPr="003A0376" w:rsidRDefault="003A0376" w:rsidP="003D17C4">
            <w:pPr>
              <w:rPr>
                <w:shd w:val="clear" w:color="auto" w:fill="FFFFFF"/>
              </w:rPr>
            </w:pPr>
            <w:r w:rsidRPr="003A0376">
              <w:rPr>
                <w:shd w:val="clear" w:color="auto" w:fill="FFFFFF"/>
              </w:rPr>
              <w:t>Öğretmenlerimle ihtiyaç duyduğumda rahatlıkla görüşebilirim.</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%26</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r>
      <w:tr w:rsidR="003A0376" w:rsidTr="003D17C4">
        <w:trPr>
          <w:trHeight w:val="1114"/>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c>
          <w:tcPr>
            <w:tcW w:w="4248" w:type="dxa"/>
          </w:tcPr>
          <w:p w:rsidR="003A0376" w:rsidRPr="003A0376" w:rsidRDefault="003A0376" w:rsidP="003D17C4">
            <w:pPr>
              <w:rPr>
                <w:shd w:val="clear" w:color="auto" w:fill="FFFFFF"/>
              </w:rPr>
            </w:pPr>
            <w:r w:rsidRPr="003A0376">
              <w:rPr>
                <w:shd w:val="clear" w:color="auto" w:fill="FFFFFF"/>
              </w:rPr>
              <w:t>Okul müdürü ile ihtiyaç duyduğumda rahatlıkla konuşabiliyorum.</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r>
      <w:tr w:rsidR="003A0376" w:rsidTr="003D17C4">
        <w:trPr>
          <w:trHeight w:val="66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4248" w:type="dxa"/>
          </w:tcPr>
          <w:p w:rsidR="003A0376" w:rsidRPr="003A0376" w:rsidRDefault="003A0376" w:rsidP="003D17C4">
            <w:pPr>
              <w:rPr>
                <w:shd w:val="clear" w:color="auto" w:fill="FFFFFF"/>
              </w:rPr>
            </w:pPr>
            <w:r w:rsidRPr="003A0376">
              <w:rPr>
                <w:shd w:val="clear" w:color="auto" w:fill="FFFFFF"/>
              </w:rPr>
              <w:t>Okulun rehberlik servisinden yeterince yararlanabiliyorum.</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%16</w:t>
            </w:r>
          </w:p>
        </w:tc>
      </w:tr>
      <w:tr w:rsidR="003A0376" w:rsidTr="003D17C4">
        <w:trPr>
          <w:trHeight w:val="607"/>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4248" w:type="dxa"/>
          </w:tcPr>
          <w:p w:rsidR="003A0376" w:rsidRPr="003A0376" w:rsidRDefault="003A0376" w:rsidP="003D17C4">
            <w:pPr>
              <w:rPr>
                <w:shd w:val="clear" w:color="auto" w:fill="FFFFFF"/>
              </w:rPr>
            </w:pPr>
            <w:r w:rsidRPr="003A0376">
              <w:rPr>
                <w:shd w:val="clear" w:color="auto" w:fill="FFFFFF"/>
              </w:rPr>
              <w:t>Okula ilettiğimiz öneri ve isteklerimiz dikkate alınır.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%27</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%17</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4248" w:type="dxa"/>
          </w:tcPr>
          <w:p w:rsidR="003A0376" w:rsidRPr="003A0376" w:rsidRDefault="003A0376" w:rsidP="003D17C4">
            <w:pPr>
              <w:rPr>
                <w:shd w:val="clear" w:color="auto" w:fill="FFFFFF"/>
              </w:rPr>
            </w:pPr>
            <w:r w:rsidRPr="003A0376">
              <w:rPr>
                <w:shd w:val="clear" w:color="auto" w:fill="FFFFFF"/>
              </w:rPr>
              <w:t>Okulda kendimi güvende hissediyorum.</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%25</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4248" w:type="dxa"/>
          </w:tcPr>
          <w:p w:rsidR="003A0376" w:rsidRPr="003A0376" w:rsidRDefault="003A0376" w:rsidP="003D17C4">
            <w:pPr>
              <w:rPr>
                <w:shd w:val="clear" w:color="auto" w:fill="FFFFFF"/>
              </w:rPr>
            </w:pPr>
            <w:r w:rsidRPr="003A0376">
              <w:rPr>
                <w:shd w:val="clear" w:color="auto" w:fill="FFFFFF"/>
              </w:rPr>
              <w:t>Okulda öğrencilerle ilgili alınan kararlarda bizlerin görüşleri alınır.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%36</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%24</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w:t>
            </w:r>
          </w:p>
        </w:tc>
        <w:tc>
          <w:tcPr>
            <w:tcW w:w="4248" w:type="dxa"/>
          </w:tcPr>
          <w:p w:rsidR="003A0376" w:rsidRPr="003A0376" w:rsidRDefault="003A0376" w:rsidP="003D17C4">
            <w:pPr>
              <w:rPr>
                <w:shd w:val="clear" w:color="auto" w:fill="FFFFFF"/>
              </w:rPr>
            </w:pPr>
            <w:r w:rsidRPr="003A0376">
              <w:rPr>
                <w:shd w:val="clear" w:color="auto" w:fill="FFFFFF"/>
              </w:rPr>
              <w:t>Öğretmenler yeniliğe açık olarak derslerin işlenişinde çeşitli yöntemler kullanmaktadır.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%27</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4248" w:type="dxa"/>
          </w:tcPr>
          <w:p w:rsidR="003A0376" w:rsidRPr="003A0376" w:rsidRDefault="003A0376" w:rsidP="003D17C4">
            <w:pPr>
              <w:rPr>
                <w:shd w:val="clear" w:color="auto" w:fill="FFFFFF"/>
              </w:rPr>
            </w:pPr>
            <w:r w:rsidRPr="003A0376">
              <w:rPr>
                <w:shd w:val="clear" w:color="auto" w:fill="FFFFFF"/>
              </w:rPr>
              <w:t>Derslerde konuya göre uygun araç gereçler kullanılmaktadır.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%27</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4248" w:type="dxa"/>
          </w:tcPr>
          <w:p w:rsidR="003A0376" w:rsidRPr="003A0376" w:rsidRDefault="003A0376" w:rsidP="003D17C4">
            <w:pPr>
              <w:rPr>
                <w:shd w:val="clear" w:color="auto" w:fill="FFFFFF"/>
              </w:rPr>
            </w:pPr>
            <w:r w:rsidRPr="003A0376">
              <w:rPr>
                <w:shd w:val="clear" w:color="auto" w:fill="FFFFFF"/>
              </w:rPr>
              <w:t>Teneffüslerde ihtiyaçlarımı giderebiliyorum.</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%54</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%30</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r>
      <w:tr w:rsidR="003A0376" w:rsidTr="003D17C4">
        <w:trPr>
          <w:trHeight w:val="691"/>
        </w:trPr>
        <w:tc>
          <w:tcPr>
            <w:tcW w:w="725" w:type="dxa"/>
          </w:tcPr>
          <w:p w:rsidR="003A0376" w:rsidRPr="003A0376" w:rsidRDefault="003A0376" w:rsidP="003D17C4">
            <w:pPr>
              <w:pStyle w:val="Balk2"/>
              <w:spacing w:after="100" w:afterAutospacing="1"/>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4248" w:type="dxa"/>
          </w:tcPr>
          <w:p w:rsidR="003A0376" w:rsidRPr="003A0376" w:rsidRDefault="003A0376" w:rsidP="003D17C4">
            <w:pPr>
              <w:rPr>
                <w:shd w:val="clear" w:color="auto" w:fill="FFFFFF"/>
              </w:rPr>
            </w:pPr>
            <w:r w:rsidRPr="003A0376">
              <w:rPr>
                <w:shd w:val="clear" w:color="auto" w:fill="FFFFFF"/>
              </w:rPr>
              <w:t>Okulun içi ve dışı temizdir.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%59</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%27</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4248" w:type="dxa"/>
          </w:tcPr>
          <w:p w:rsidR="003A0376" w:rsidRPr="003A0376" w:rsidRDefault="003A0376" w:rsidP="003D17C4">
            <w:pPr>
              <w:rPr>
                <w:shd w:val="clear" w:color="auto" w:fill="FFFFFF"/>
              </w:rPr>
            </w:pPr>
            <w:r w:rsidRPr="003A0376">
              <w:rPr>
                <w:shd w:val="clear" w:color="auto" w:fill="FFFFFF"/>
              </w:rPr>
              <w:t>Okulun binası ve diğer fiziki mekânlar yeterlidir.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%31</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%23</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%23</w:t>
            </w:r>
          </w:p>
        </w:tc>
      </w:tr>
      <w:tr w:rsidR="003A0376" w:rsidTr="003D17C4">
        <w:trPr>
          <w:trHeight w:val="156"/>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4248" w:type="dxa"/>
          </w:tcPr>
          <w:p w:rsidR="003A0376" w:rsidRPr="003A0376" w:rsidRDefault="003A0376" w:rsidP="003D17C4">
            <w:pPr>
              <w:rPr>
                <w:shd w:val="clear" w:color="auto" w:fill="FFFFFF"/>
              </w:rPr>
            </w:pPr>
            <w:r w:rsidRPr="003A0376">
              <w:rPr>
                <w:shd w:val="clear" w:color="auto" w:fill="FFFFFF"/>
              </w:rPr>
              <w:t>Okul kantininde satılan malzemeler sağlıklı ve güvenlidir.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%40</w:t>
            </w:r>
          </w:p>
        </w:tc>
      </w:tr>
      <w:tr w:rsidR="003A0376" w:rsidTr="003D17C4">
        <w:trPr>
          <w:trHeight w:val="160"/>
        </w:trPr>
        <w:tc>
          <w:tcPr>
            <w:tcW w:w="725"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13</w:t>
            </w:r>
          </w:p>
        </w:tc>
        <w:tc>
          <w:tcPr>
            <w:tcW w:w="4248" w:type="dxa"/>
          </w:tcPr>
          <w:p w:rsidR="003A0376" w:rsidRPr="003A0376" w:rsidRDefault="003A0376" w:rsidP="003D17C4">
            <w:pPr>
              <w:rPr>
                <w:shd w:val="clear" w:color="auto" w:fill="FFFFFF"/>
              </w:rPr>
            </w:pPr>
            <w:r w:rsidRPr="003A0376">
              <w:rPr>
                <w:shd w:val="clear" w:color="auto" w:fill="FFFFFF"/>
              </w:rPr>
              <w:t>Okulumuzda yeterli miktarda sanatsal ve kültürel faaliyetler düzenlenmektedir.</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%28</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c>
          <w:tcPr>
            <w:tcW w:w="92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r>
    </w:tbl>
    <w:p w:rsidR="003A0376" w:rsidRPr="00A53AC5" w:rsidRDefault="003A0376" w:rsidP="003A0376"/>
    <w:tbl>
      <w:tblPr>
        <w:tblStyle w:val="TabloKlavuzu"/>
        <w:tblW w:w="8965" w:type="dxa"/>
        <w:tblLook w:val="04A0" w:firstRow="1" w:lastRow="0" w:firstColumn="1" w:lastColumn="0" w:noHBand="0" w:noVBand="1"/>
      </w:tblPr>
      <w:tblGrid>
        <w:gridCol w:w="688"/>
        <w:gridCol w:w="3967"/>
        <w:gridCol w:w="862"/>
        <w:gridCol w:w="862"/>
        <w:gridCol w:w="862"/>
        <w:gridCol w:w="862"/>
        <w:gridCol w:w="862"/>
      </w:tblGrid>
      <w:tr w:rsidR="003A0376" w:rsidRPr="003A0376" w:rsidTr="003A0376">
        <w:trPr>
          <w:cantSplit/>
          <w:trHeight w:val="2088"/>
        </w:trPr>
        <w:tc>
          <w:tcPr>
            <w:tcW w:w="4655" w:type="dxa"/>
            <w:gridSpan w:val="2"/>
          </w:tcPr>
          <w:p w:rsidR="003A0376" w:rsidRPr="003A0376" w:rsidRDefault="003A0376" w:rsidP="003D17C4">
            <w:pPr>
              <w:pStyle w:val="Balk2"/>
              <w:jc w:val="center"/>
              <w:outlineLvl w:val="1"/>
              <w:rPr>
                <w:rFonts w:ascii="Times New Roman" w:hAnsi="Times New Roman"/>
                <w:color w:val="auto"/>
              </w:rPr>
            </w:pPr>
            <w:r w:rsidRPr="003A0376">
              <w:rPr>
                <w:rFonts w:ascii="Times New Roman" w:hAnsi="Times New Roman"/>
                <w:color w:val="auto"/>
              </w:rPr>
              <w:lastRenderedPageBreak/>
              <w:t>ÖĞRETMEN ANKETİ</w:t>
            </w:r>
          </w:p>
        </w:tc>
        <w:tc>
          <w:tcPr>
            <w:tcW w:w="862"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Kesinlikle Katılıyorum</w:t>
            </w:r>
          </w:p>
        </w:tc>
        <w:tc>
          <w:tcPr>
            <w:tcW w:w="862"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Katılıyorum</w:t>
            </w:r>
          </w:p>
        </w:tc>
        <w:tc>
          <w:tcPr>
            <w:tcW w:w="862"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Kararsızım</w:t>
            </w:r>
          </w:p>
        </w:tc>
        <w:tc>
          <w:tcPr>
            <w:tcW w:w="862"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Kısmen Katılıyorum</w:t>
            </w:r>
          </w:p>
        </w:tc>
        <w:tc>
          <w:tcPr>
            <w:tcW w:w="862"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Katılmıyorum</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c>
          <w:tcPr>
            <w:tcW w:w="3967" w:type="dxa"/>
          </w:tcPr>
          <w:p w:rsidR="003A0376" w:rsidRPr="003A0376" w:rsidRDefault="003A0376" w:rsidP="003D17C4">
            <w:pPr>
              <w:shd w:val="clear" w:color="auto" w:fill="FFFFFF"/>
              <w:rPr>
                <w:b/>
              </w:rPr>
            </w:pPr>
            <w:r w:rsidRPr="003A0376">
              <w:rPr>
                <w:b/>
              </w:rPr>
              <w:t>Okulumuzda alınan kararlar, çalışanların katılımıyla alınır.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%0</w:t>
            </w:r>
          </w:p>
        </w:tc>
      </w:tr>
      <w:tr w:rsidR="003A0376" w:rsidRPr="003A0376" w:rsidTr="003A0376">
        <w:trPr>
          <w:trHeight w:val="263"/>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c>
          <w:tcPr>
            <w:tcW w:w="3967" w:type="dxa"/>
          </w:tcPr>
          <w:p w:rsidR="003A0376" w:rsidRPr="003A0376" w:rsidRDefault="003A0376" w:rsidP="003D17C4">
            <w:pPr>
              <w:shd w:val="clear" w:color="auto" w:fill="FFFFFF"/>
              <w:rPr>
                <w:b/>
              </w:rPr>
            </w:pPr>
            <w:r w:rsidRPr="003A0376">
              <w:rPr>
                <w:b/>
              </w:rPr>
              <w:t>Kurumdaki tüm duyurular çalışanlara zamanında iletilir.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3967" w:type="dxa"/>
          </w:tcPr>
          <w:p w:rsidR="003A0376" w:rsidRPr="003A0376" w:rsidRDefault="003A0376" w:rsidP="003D17C4">
            <w:pPr>
              <w:pStyle w:val="GvdeMetni2"/>
              <w:spacing w:after="0" w:line="240" w:lineRule="auto"/>
              <w:rPr>
                <w:rFonts w:ascii="Times New Roman" w:hAnsi="Times New Roman"/>
                <w:b/>
              </w:rPr>
            </w:pPr>
            <w:r w:rsidRPr="003A0376">
              <w:rPr>
                <w:rFonts w:ascii="Times New Roman" w:hAnsi="Times New Roman"/>
                <w:b/>
              </w:rPr>
              <w:t>Her türlü ödüllendirmede adil olma, tarafsızlık ve objektiflik esastır.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3967" w:type="dxa"/>
          </w:tcPr>
          <w:p w:rsidR="003A0376" w:rsidRPr="003A0376" w:rsidRDefault="003A0376" w:rsidP="003D17C4">
            <w:pPr>
              <w:pStyle w:val="GvdeMetni2"/>
              <w:spacing w:after="0" w:line="240" w:lineRule="auto"/>
              <w:rPr>
                <w:rFonts w:ascii="Times New Roman" w:hAnsi="Times New Roman"/>
                <w:b/>
              </w:rPr>
            </w:pPr>
            <w:r w:rsidRPr="003A0376">
              <w:rPr>
                <w:rFonts w:ascii="Times New Roman" w:hAnsi="Times New Roman"/>
                <w:b/>
                <w:shd w:val="clear" w:color="auto" w:fill="FFFFFF"/>
              </w:rPr>
              <w:t>Kendimi, okulun değerli bir üyesi olarak görürüm.</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%20</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3967" w:type="dxa"/>
          </w:tcPr>
          <w:p w:rsidR="003A0376" w:rsidRPr="003A0376" w:rsidRDefault="003A0376" w:rsidP="003D17C4">
            <w:pPr>
              <w:shd w:val="clear" w:color="auto" w:fill="FFFFFF"/>
              <w:rPr>
                <w:b/>
              </w:rPr>
            </w:pPr>
            <w:r w:rsidRPr="003A0376">
              <w:rPr>
                <w:b/>
              </w:rPr>
              <w:t>Çalıştığım okul bana kendimi geliştirme imkânı tanımaktadır.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3967" w:type="dxa"/>
          </w:tcPr>
          <w:p w:rsidR="003A0376" w:rsidRPr="003A0376" w:rsidRDefault="003A0376" w:rsidP="003D17C4">
            <w:pPr>
              <w:shd w:val="clear" w:color="auto" w:fill="FFFFFF"/>
              <w:rPr>
                <w:b/>
              </w:rPr>
            </w:pPr>
            <w:r w:rsidRPr="003A0376">
              <w:rPr>
                <w:b/>
              </w:rPr>
              <w:t>Okul, teknik araç ve gereç yönünden yeterli donanıma sahiptir.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w:t>
            </w:r>
          </w:p>
        </w:tc>
        <w:tc>
          <w:tcPr>
            <w:tcW w:w="3967" w:type="dxa"/>
          </w:tcPr>
          <w:p w:rsidR="003A0376" w:rsidRPr="003A0376" w:rsidRDefault="003A0376" w:rsidP="003D17C4">
            <w:pPr>
              <w:pStyle w:val="GvdeMetni2"/>
              <w:spacing w:after="0" w:line="240" w:lineRule="auto"/>
              <w:rPr>
                <w:rFonts w:ascii="Times New Roman" w:hAnsi="Times New Roman"/>
                <w:b/>
              </w:rPr>
            </w:pPr>
            <w:r w:rsidRPr="003A0376">
              <w:rPr>
                <w:rFonts w:ascii="Times New Roman" w:hAnsi="Times New Roman"/>
                <w:b/>
                <w:shd w:val="clear" w:color="auto" w:fill="FFFFFF"/>
              </w:rPr>
              <w:t>Okulda çalışanlara yönelik sosyal ve kültürel faaliyetler düzenlenir.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3967" w:type="dxa"/>
          </w:tcPr>
          <w:p w:rsidR="003A0376" w:rsidRPr="003A0376" w:rsidRDefault="003A0376" w:rsidP="003D17C4">
            <w:pPr>
              <w:shd w:val="clear" w:color="auto" w:fill="FFFFFF"/>
              <w:rPr>
                <w:b/>
              </w:rPr>
            </w:pPr>
            <w:r w:rsidRPr="003A0376">
              <w:rPr>
                <w:b/>
              </w:rPr>
              <w:t>Okulda öğretmenler arasında ayrım yapılmamaktadır.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%56</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3967" w:type="dxa"/>
          </w:tcPr>
          <w:p w:rsidR="003A0376" w:rsidRPr="003A0376" w:rsidRDefault="003A0376" w:rsidP="003D17C4">
            <w:pPr>
              <w:shd w:val="clear" w:color="auto" w:fill="FFFFFF"/>
              <w:rPr>
                <w:b/>
              </w:rPr>
            </w:pPr>
            <w:r w:rsidRPr="003A0376">
              <w:rPr>
                <w:b/>
              </w:rPr>
              <w:t>Okulumuzda yerelde ve toplum üzerinde olumlu etki bırakacak çalışmalar yapmaktadır.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3967" w:type="dxa"/>
          </w:tcPr>
          <w:p w:rsidR="003A0376" w:rsidRPr="003A0376" w:rsidRDefault="003A0376" w:rsidP="003D17C4">
            <w:pPr>
              <w:shd w:val="clear" w:color="auto" w:fill="FFFFFF"/>
              <w:rPr>
                <w:b/>
              </w:rPr>
            </w:pPr>
            <w:r w:rsidRPr="003A0376">
              <w:rPr>
                <w:b/>
              </w:rPr>
              <w:t>Yöneticilerimiz, yaratıcı ve yenilikçi düşüncelerin üretilmesini teşvik etmektedir.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%27</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3967" w:type="dxa"/>
          </w:tcPr>
          <w:p w:rsidR="003A0376" w:rsidRPr="003A0376" w:rsidRDefault="003A0376" w:rsidP="003D17C4">
            <w:pPr>
              <w:shd w:val="clear" w:color="auto" w:fill="FFFFFF"/>
              <w:rPr>
                <w:b/>
              </w:rPr>
            </w:pPr>
            <w:r w:rsidRPr="003A0376">
              <w:rPr>
                <w:b/>
              </w:rPr>
              <w:t xml:space="preserve">Yöneticiler, okulun </w:t>
            </w:r>
            <w:proofErr w:type="gramStart"/>
            <w:r w:rsidRPr="003A0376">
              <w:rPr>
                <w:b/>
              </w:rPr>
              <w:t>vizyonunu</w:t>
            </w:r>
            <w:proofErr w:type="gramEnd"/>
            <w:r w:rsidRPr="003A0376">
              <w:rPr>
                <w:b/>
              </w:rPr>
              <w:t>, stratejilerini, iyileştirmeye açık alanlarını vs. çalışanlarla paylaşır.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r w:rsidR="003A0376" w:rsidRPr="003A0376" w:rsidTr="003A0376">
        <w:trPr>
          <w:trHeight w:val="256"/>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3967" w:type="dxa"/>
          </w:tcPr>
          <w:p w:rsidR="003A0376" w:rsidRPr="003A0376" w:rsidRDefault="003A0376" w:rsidP="003D17C4">
            <w:pPr>
              <w:pStyle w:val="GvdeMetni2"/>
              <w:spacing w:after="0" w:line="240" w:lineRule="auto"/>
              <w:rPr>
                <w:rFonts w:ascii="Times New Roman" w:hAnsi="Times New Roman"/>
                <w:b/>
              </w:rPr>
            </w:pPr>
            <w:r w:rsidRPr="003A0376">
              <w:rPr>
                <w:rFonts w:ascii="Times New Roman" w:hAnsi="Times New Roman"/>
                <w:b/>
                <w:shd w:val="clear" w:color="auto" w:fill="FFFFFF"/>
              </w:rPr>
              <w:t>Okulumuzda sadece öğretmenlerin kullanımına tahsis edilmiş yerler yeterlidir.</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%49</w:t>
            </w:r>
          </w:p>
        </w:tc>
      </w:tr>
      <w:tr w:rsidR="003A0376" w:rsidRPr="003A0376" w:rsidTr="003A0376">
        <w:trPr>
          <w:trHeight w:val="263"/>
        </w:trPr>
        <w:tc>
          <w:tcPr>
            <w:tcW w:w="688"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13</w:t>
            </w:r>
          </w:p>
        </w:tc>
        <w:tc>
          <w:tcPr>
            <w:tcW w:w="3967" w:type="dxa"/>
          </w:tcPr>
          <w:p w:rsidR="003A0376" w:rsidRPr="003A0376" w:rsidRDefault="003A0376" w:rsidP="003D17C4">
            <w:pPr>
              <w:shd w:val="clear" w:color="auto" w:fill="FFFFFF"/>
              <w:rPr>
                <w:b/>
              </w:rPr>
            </w:pPr>
            <w:r w:rsidRPr="003A0376">
              <w:rPr>
                <w:b/>
              </w:rPr>
              <w:t>Alanıma ilişkin yenilik ve gelişmeleri takip eder ve kendimi güncellerim.</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%43</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%38</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862"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bl>
    <w:p w:rsidR="003A0376" w:rsidRPr="003A0376" w:rsidRDefault="003A0376" w:rsidP="003A0376">
      <w:pPr>
        <w:jc w:val="center"/>
        <w:rPr>
          <w:b/>
          <w:bCs/>
        </w:rPr>
      </w:pPr>
    </w:p>
    <w:tbl>
      <w:tblPr>
        <w:tblStyle w:val="TabloKlavuzu"/>
        <w:tblW w:w="9933" w:type="dxa"/>
        <w:tblLook w:val="04A0" w:firstRow="1" w:lastRow="0" w:firstColumn="1" w:lastColumn="0" w:noHBand="0" w:noVBand="1"/>
      </w:tblPr>
      <w:tblGrid>
        <w:gridCol w:w="910"/>
        <w:gridCol w:w="5526"/>
        <w:gridCol w:w="701"/>
        <w:gridCol w:w="699"/>
        <w:gridCol w:w="699"/>
        <w:gridCol w:w="699"/>
        <w:gridCol w:w="699"/>
      </w:tblGrid>
      <w:tr w:rsidR="003A0376" w:rsidRPr="003A0376" w:rsidTr="003A0376">
        <w:trPr>
          <w:cantSplit/>
          <w:trHeight w:val="2253"/>
        </w:trPr>
        <w:tc>
          <w:tcPr>
            <w:tcW w:w="6436" w:type="dxa"/>
            <w:gridSpan w:val="2"/>
          </w:tcPr>
          <w:p w:rsidR="003A0376" w:rsidRPr="003A0376" w:rsidRDefault="003A0376" w:rsidP="003D17C4">
            <w:pPr>
              <w:pStyle w:val="Balk2"/>
              <w:jc w:val="center"/>
              <w:outlineLvl w:val="1"/>
              <w:rPr>
                <w:color w:val="auto"/>
              </w:rPr>
            </w:pPr>
            <w:r w:rsidRPr="003A0376">
              <w:rPr>
                <w:color w:val="auto"/>
              </w:rPr>
              <w:lastRenderedPageBreak/>
              <w:t>VELİ ANKETİ</w:t>
            </w:r>
          </w:p>
        </w:tc>
        <w:tc>
          <w:tcPr>
            <w:tcW w:w="701"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Kesinlikle Katılıyorum</w:t>
            </w:r>
          </w:p>
        </w:tc>
        <w:tc>
          <w:tcPr>
            <w:tcW w:w="699"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Katılıyorum</w:t>
            </w:r>
          </w:p>
        </w:tc>
        <w:tc>
          <w:tcPr>
            <w:tcW w:w="699"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Kararsızım</w:t>
            </w:r>
          </w:p>
        </w:tc>
        <w:tc>
          <w:tcPr>
            <w:tcW w:w="699"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Kısmen Katılıyorum</w:t>
            </w:r>
          </w:p>
        </w:tc>
        <w:tc>
          <w:tcPr>
            <w:tcW w:w="699" w:type="dxa"/>
            <w:textDirection w:val="btLr"/>
          </w:tcPr>
          <w:p w:rsidR="003A0376" w:rsidRPr="003A0376" w:rsidRDefault="003A0376" w:rsidP="003D17C4">
            <w:pPr>
              <w:pStyle w:val="Balk2"/>
              <w:spacing w:before="120"/>
              <w:ind w:left="113" w:right="113"/>
              <w:outlineLvl w:val="1"/>
              <w:rPr>
                <w:rFonts w:asciiTheme="minorHAnsi" w:hAnsiTheme="minorHAnsi" w:cs="Arial"/>
                <w:color w:val="auto"/>
                <w:sz w:val="18"/>
                <w:szCs w:val="18"/>
              </w:rPr>
            </w:pPr>
            <w:r w:rsidRPr="003A0376">
              <w:rPr>
                <w:rFonts w:asciiTheme="minorHAnsi" w:hAnsiTheme="minorHAnsi" w:cs="Arial"/>
                <w:color w:val="auto"/>
                <w:sz w:val="18"/>
                <w:szCs w:val="18"/>
              </w:rPr>
              <w:t>Katılmıyorum</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c>
          <w:tcPr>
            <w:tcW w:w="5526" w:type="dxa"/>
          </w:tcPr>
          <w:p w:rsidR="003A0376" w:rsidRPr="003A0376" w:rsidRDefault="003A0376" w:rsidP="003D17C4">
            <w:pPr>
              <w:rPr>
                <w:b/>
              </w:rPr>
            </w:pPr>
            <w:r w:rsidRPr="003A0376">
              <w:rPr>
                <w:b/>
              </w:rPr>
              <w:t>İhtiyaç duyduğumda okul çalışanlarıyla rahatlıkla görüşebiliyorum.</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r>
      <w:tr w:rsidR="003A0376" w:rsidRPr="003A0376" w:rsidTr="003A0376">
        <w:trPr>
          <w:trHeight w:val="283"/>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c>
          <w:tcPr>
            <w:tcW w:w="5526" w:type="dxa"/>
          </w:tcPr>
          <w:p w:rsidR="003A0376" w:rsidRPr="003A0376" w:rsidRDefault="003A0376" w:rsidP="003D17C4">
            <w:pPr>
              <w:rPr>
                <w:b/>
              </w:rPr>
            </w:pPr>
            <w:r w:rsidRPr="003A0376">
              <w:rPr>
                <w:b/>
              </w:rPr>
              <w:t xml:space="preserve">Bizi ilgilendiren okul duyurularını zamanında öğreniyorum. </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%35</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w:t>
            </w:r>
          </w:p>
        </w:tc>
        <w:tc>
          <w:tcPr>
            <w:tcW w:w="5526" w:type="dxa"/>
          </w:tcPr>
          <w:p w:rsidR="003A0376" w:rsidRPr="003A0376" w:rsidRDefault="003A0376" w:rsidP="003D17C4">
            <w:pPr>
              <w:spacing w:after="100" w:afterAutospacing="1"/>
              <w:rPr>
                <w:b/>
              </w:rPr>
            </w:pPr>
            <w:r w:rsidRPr="003A0376">
              <w:rPr>
                <w:b/>
              </w:rPr>
              <w:t>Öğrencimle ilgili konularda okulda rehberlik hizmeti alabiliyorum.</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%49</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w:t>
            </w:r>
          </w:p>
        </w:tc>
        <w:tc>
          <w:tcPr>
            <w:tcW w:w="5526" w:type="dxa"/>
          </w:tcPr>
          <w:p w:rsidR="003A0376" w:rsidRPr="003A0376" w:rsidRDefault="003A0376" w:rsidP="003D17C4">
            <w:pPr>
              <w:rPr>
                <w:b/>
              </w:rPr>
            </w:pPr>
            <w:r w:rsidRPr="003A0376">
              <w:rPr>
                <w:b/>
              </w:rPr>
              <w:t xml:space="preserve">Okula ilettiğim istek ve şikâyetlerim dikkate alınıyor. </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%29</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%17</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%17</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5526" w:type="dxa"/>
          </w:tcPr>
          <w:p w:rsidR="003A0376" w:rsidRPr="003A0376" w:rsidRDefault="003A0376" w:rsidP="003D17C4">
            <w:pPr>
              <w:rPr>
                <w:b/>
              </w:rPr>
            </w:pPr>
            <w:r w:rsidRPr="003A0376">
              <w:rPr>
                <w:b/>
                <w:shd w:val="clear" w:color="auto" w:fill="FFFFFF"/>
              </w:rPr>
              <w:t>Öğretmenler yeniliğe açık olarak derslerin işlenişinde çeşitli yöntemler kullanmaktadır.</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%5</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5526" w:type="dxa"/>
          </w:tcPr>
          <w:p w:rsidR="003A0376" w:rsidRPr="003A0376" w:rsidRDefault="003A0376" w:rsidP="003D17C4">
            <w:pPr>
              <w:rPr>
                <w:b/>
              </w:rPr>
            </w:pPr>
            <w:r w:rsidRPr="003A0376">
              <w:rPr>
                <w:b/>
              </w:rPr>
              <w:t xml:space="preserve">Okulda yabancı kişilere karşı güvenlik önlemleri alınmaktadır. </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%32</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%41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7</w:t>
            </w:r>
          </w:p>
        </w:tc>
        <w:tc>
          <w:tcPr>
            <w:tcW w:w="5526" w:type="dxa"/>
          </w:tcPr>
          <w:p w:rsidR="003A0376" w:rsidRPr="003A0376" w:rsidRDefault="003A0376" w:rsidP="003D17C4">
            <w:pPr>
              <w:rPr>
                <w:b/>
              </w:rPr>
            </w:pPr>
            <w:r w:rsidRPr="003A0376">
              <w:rPr>
                <w:b/>
              </w:rPr>
              <w:t xml:space="preserve">Okulda bizleri ilgilendiren kararlarda görüşlerimiz dikkate alınır. </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%16</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5526" w:type="dxa"/>
          </w:tcPr>
          <w:p w:rsidR="003A0376" w:rsidRPr="003A0376" w:rsidRDefault="003A0376" w:rsidP="003D17C4">
            <w:pPr>
              <w:rPr>
                <w:b/>
              </w:rPr>
            </w:pPr>
            <w:r w:rsidRPr="003A0376">
              <w:rPr>
                <w:b/>
              </w:rPr>
              <w:t>E-Okul Veli Bilgilendirme Sistemi ile okulun internet sayfasını düzenli olarak takip ediyorum.</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%39</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%16</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9</w:t>
            </w:r>
          </w:p>
        </w:tc>
        <w:tc>
          <w:tcPr>
            <w:tcW w:w="5526" w:type="dxa"/>
          </w:tcPr>
          <w:p w:rsidR="003A0376" w:rsidRPr="003A0376" w:rsidRDefault="003A0376" w:rsidP="003D17C4">
            <w:pPr>
              <w:rPr>
                <w:b/>
              </w:rPr>
            </w:pPr>
            <w:r w:rsidRPr="003A0376">
              <w:rPr>
                <w:b/>
              </w:rPr>
              <w:t>Çocuğumun okulunu sevdiğini ve öğretmenleriyle iyi anlaştığını düşünüyorum.</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%67</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%0</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10</w:t>
            </w:r>
          </w:p>
        </w:tc>
        <w:tc>
          <w:tcPr>
            <w:tcW w:w="5526" w:type="dxa"/>
          </w:tcPr>
          <w:p w:rsidR="003A0376" w:rsidRPr="003A0376" w:rsidRDefault="003A0376" w:rsidP="003D17C4">
            <w:pPr>
              <w:shd w:val="clear" w:color="auto" w:fill="FFFFFF"/>
              <w:rPr>
                <w:b/>
              </w:rPr>
            </w:pPr>
            <w:r w:rsidRPr="003A0376">
              <w:rPr>
                <w:b/>
              </w:rPr>
              <w:t>Okul, teknik araç ve gereç yönünden yeterli donanıma sahiptir.</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11</w:t>
            </w:r>
          </w:p>
        </w:tc>
        <w:tc>
          <w:tcPr>
            <w:tcW w:w="5526" w:type="dxa"/>
          </w:tcPr>
          <w:p w:rsidR="003A0376" w:rsidRPr="003A0376" w:rsidRDefault="003A0376" w:rsidP="003D17C4">
            <w:pPr>
              <w:rPr>
                <w:b/>
              </w:rPr>
            </w:pPr>
            <w:r w:rsidRPr="003A0376">
              <w:rPr>
                <w:b/>
              </w:rPr>
              <w:t>Okul her zaman temiz ve bakımlıdır.</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%22</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r>
      <w:tr w:rsidR="003A0376" w:rsidRPr="003A0376" w:rsidTr="003A0376">
        <w:trPr>
          <w:trHeight w:val="277"/>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12</w:t>
            </w:r>
          </w:p>
        </w:tc>
        <w:tc>
          <w:tcPr>
            <w:tcW w:w="5526" w:type="dxa"/>
          </w:tcPr>
          <w:p w:rsidR="003A0376" w:rsidRPr="003A0376" w:rsidRDefault="003A0376" w:rsidP="003D17C4">
            <w:pPr>
              <w:rPr>
                <w:b/>
                <w:shd w:val="clear" w:color="auto" w:fill="FFFFFF"/>
              </w:rPr>
            </w:pPr>
            <w:r w:rsidRPr="003A0376">
              <w:rPr>
                <w:b/>
                <w:shd w:val="clear" w:color="auto" w:fill="FFFFFF"/>
              </w:rPr>
              <w:t>Okulun binası ve diğer fiziki mekânlar yeterlidir.</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%18</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%19</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%20</w:t>
            </w:r>
          </w:p>
        </w:tc>
      </w:tr>
      <w:tr w:rsidR="003A0376" w:rsidRPr="003A0376" w:rsidTr="003A0376">
        <w:trPr>
          <w:trHeight w:val="283"/>
        </w:trPr>
        <w:tc>
          <w:tcPr>
            <w:tcW w:w="910"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13</w:t>
            </w:r>
          </w:p>
        </w:tc>
        <w:tc>
          <w:tcPr>
            <w:tcW w:w="5526" w:type="dxa"/>
          </w:tcPr>
          <w:p w:rsidR="003A0376" w:rsidRPr="003A0376" w:rsidRDefault="003A0376" w:rsidP="003D17C4">
            <w:pPr>
              <w:rPr>
                <w:b/>
                <w:shd w:val="clear" w:color="auto" w:fill="FFFFFF"/>
              </w:rPr>
            </w:pPr>
            <w:r w:rsidRPr="003A0376">
              <w:rPr>
                <w:b/>
                <w:shd w:val="clear" w:color="auto" w:fill="FFFFFF"/>
              </w:rPr>
              <w:t>Okulumuzda yeterli miktarda sanatsal ve kültürel faaliyetler düzenlenmektedir.</w:t>
            </w:r>
          </w:p>
        </w:tc>
        <w:tc>
          <w:tcPr>
            <w:tcW w:w="701"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%16</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%31</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%14</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%23</w:t>
            </w:r>
          </w:p>
        </w:tc>
        <w:tc>
          <w:tcPr>
            <w:tcW w:w="699" w:type="dxa"/>
          </w:tcPr>
          <w:p w:rsidR="003A0376" w:rsidRPr="003A0376" w:rsidRDefault="003A0376" w:rsidP="003D17C4">
            <w:pPr>
              <w:pStyle w:val="Balk2"/>
              <w:jc w:val="center"/>
              <w:outlineLvl w:val="1"/>
              <w:rPr>
                <w:rFonts w:ascii="Times New Roman" w:hAnsi="Times New Roman"/>
                <w:color w:val="auto"/>
                <w:sz w:val="24"/>
                <w:szCs w:val="24"/>
              </w:rPr>
            </w:pPr>
            <w:r w:rsidRPr="003A0376">
              <w:rPr>
                <w:rFonts w:ascii="Times New Roman" w:hAnsi="Times New Roman"/>
                <w:color w:val="auto"/>
                <w:sz w:val="24"/>
                <w:szCs w:val="24"/>
              </w:rPr>
              <w:t>%15</w:t>
            </w:r>
          </w:p>
        </w:tc>
      </w:tr>
      <w:bookmarkEnd w:id="2"/>
    </w:tbl>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p>
    <w:p w:rsidR="003A0376" w:rsidRDefault="003A0376">
      <w:pPr>
        <w:tabs>
          <w:tab w:val="left" w:pos="1155"/>
        </w:tabs>
        <w:rPr>
          <w:b/>
          <w:sz w:val="40"/>
          <w:szCs w:val="40"/>
        </w:rPr>
      </w:pPr>
      <w:r w:rsidRPr="003A0376">
        <w:rPr>
          <w:b/>
          <w:sz w:val="40"/>
          <w:szCs w:val="40"/>
        </w:rPr>
        <w:lastRenderedPageBreak/>
        <w:t>2.7.</w:t>
      </w:r>
      <w:r w:rsidRPr="003A0376">
        <w:rPr>
          <w:b/>
          <w:sz w:val="40"/>
          <w:szCs w:val="40"/>
        </w:rPr>
        <w:tab/>
        <w:t>Okul/Kurum İçi Analiz</w:t>
      </w:r>
    </w:p>
    <w:p w:rsidR="00FB1DFC" w:rsidRPr="00ED7835" w:rsidRDefault="00FB1DFC" w:rsidP="00FB1DFC">
      <w:pPr>
        <w:pStyle w:val="Balk2"/>
        <w:rPr>
          <w:color w:val="auto"/>
        </w:rPr>
      </w:pPr>
      <w:bookmarkStart w:id="3" w:name="_Toc531097535"/>
      <w:r w:rsidRPr="00ED7835">
        <w:rPr>
          <w:color w:val="auto"/>
        </w:rPr>
        <w:t>Okulun Mevcut Durumu: Temel İstatistikler</w:t>
      </w:r>
      <w:bookmarkEnd w:id="3"/>
    </w:p>
    <w:p w:rsidR="00FB1DFC" w:rsidRPr="00ED7835" w:rsidRDefault="00FB1DFC" w:rsidP="00FB1DFC">
      <w:pPr>
        <w:pStyle w:val="Balk3"/>
        <w:rPr>
          <w:color w:val="auto"/>
        </w:rPr>
      </w:pPr>
      <w:r w:rsidRPr="00ED7835">
        <w:rPr>
          <w:color w:val="auto"/>
        </w:rPr>
        <w:t>Okul Künyesi</w:t>
      </w:r>
    </w:p>
    <w:p w:rsidR="00FB1DFC" w:rsidRDefault="00FB1DFC" w:rsidP="00FB1DFC">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FB1DFC" w:rsidRDefault="00FB1DFC" w:rsidP="00FB1DFC">
      <w:pPr>
        <w:autoSpaceDE w:val="0"/>
        <w:autoSpaceDN w:val="0"/>
        <w:adjustRightInd w:val="0"/>
        <w:spacing w:after="0" w:line="240" w:lineRule="auto"/>
        <w:ind w:firstLine="708"/>
        <w:jc w:val="both"/>
        <w:rPr>
          <w:szCs w:val="24"/>
        </w:rPr>
      </w:pPr>
    </w:p>
    <w:p w:rsidR="00FB1DFC" w:rsidRPr="00FF5561" w:rsidRDefault="00FB1DFC" w:rsidP="00FB1DFC">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62" w:type="pct"/>
        <w:tblLayout w:type="fixed"/>
        <w:tblCellMar>
          <w:left w:w="70" w:type="dxa"/>
          <w:right w:w="70" w:type="dxa"/>
        </w:tblCellMar>
        <w:tblLook w:val="04A0" w:firstRow="1" w:lastRow="0" w:firstColumn="1" w:lastColumn="0" w:noHBand="0" w:noVBand="1"/>
      </w:tblPr>
      <w:tblGrid>
        <w:gridCol w:w="1224"/>
        <w:gridCol w:w="762"/>
        <w:gridCol w:w="1199"/>
        <w:gridCol w:w="1265"/>
        <w:gridCol w:w="1048"/>
        <w:gridCol w:w="669"/>
        <w:gridCol w:w="1635"/>
        <w:gridCol w:w="1340"/>
      </w:tblGrid>
      <w:tr w:rsidR="00FB1DFC" w:rsidRPr="00A47F2F" w:rsidTr="00ED7835">
        <w:trPr>
          <w:trHeight w:val="452"/>
        </w:trPr>
        <w:tc>
          <w:tcPr>
            <w:tcW w:w="243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B1DFC" w:rsidRPr="00A07F48" w:rsidRDefault="00FB1DFC" w:rsidP="00ED7835">
            <w:r w:rsidRPr="00A07F48">
              <w:t>İli:</w:t>
            </w:r>
            <w:r>
              <w:t xml:space="preserve"> MANİSA</w:t>
            </w:r>
          </w:p>
        </w:tc>
        <w:tc>
          <w:tcPr>
            <w:tcW w:w="2566" w:type="pct"/>
            <w:gridSpan w:val="4"/>
            <w:tcBorders>
              <w:top w:val="single" w:sz="8" w:space="0" w:color="000066"/>
              <w:left w:val="nil"/>
              <w:bottom w:val="single" w:sz="8" w:space="0" w:color="000066"/>
              <w:right w:val="single" w:sz="8" w:space="0" w:color="000000"/>
            </w:tcBorders>
            <w:shd w:val="clear" w:color="auto" w:fill="auto"/>
            <w:vAlign w:val="center"/>
            <w:hideMark/>
          </w:tcPr>
          <w:p w:rsidR="00FB1DFC" w:rsidRPr="00A07F48" w:rsidRDefault="00FB1DFC" w:rsidP="00ED7835">
            <w:r w:rsidRPr="00A07F48">
              <w:rPr>
                <w:b/>
              </w:rPr>
              <w:t>İlçesi:</w:t>
            </w:r>
            <w:r>
              <w:t xml:space="preserve"> KULA</w:t>
            </w:r>
          </w:p>
        </w:tc>
      </w:tr>
      <w:tr w:rsidR="00FB1DFC" w:rsidRPr="00A47F2F" w:rsidTr="00ED7835">
        <w:trPr>
          <w:trHeight w:val="452"/>
        </w:trPr>
        <w:tc>
          <w:tcPr>
            <w:tcW w:w="66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B1DFC" w:rsidRPr="009436C8" w:rsidRDefault="00FB1DFC" w:rsidP="00ED7835">
            <w:pPr>
              <w:rPr>
                <w:sz w:val="20"/>
              </w:rPr>
            </w:pPr>
            <w:r>
              <w:rPr>
                <w:b/>
                <w:sz w:val="20"/>
              </w:rPr>
              <w:t>Adres</w:t>
            </w:r>
            <w:r w:rsidRPr="009436C8">
              <w:rPr>
                <w:b/>
                <w:sz w:val="20"/>
              </w:rPr>
              <w:t>:</w:t>
            </w:r>
            <w:r w:rsidRPr="009436C8">
              <w:rPr>
                <w:sz w:val="20"/>
              </w:rPr>
              <w:t xml:space="preserve"> </w:t>
            </w:r>
          </w:p>
        </w:tc>
        <w:tc>
          <w:tcPr>
            <w:tcW w:w="176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4 EYLÜL MAHALLESİ 300. SOK NO:20</w:t>
            </w:r>
          </w:p>
        </w:tc>
        <w:tc>
          <w:tcPr>
            <w:tcW w:w="939" w:type="pct"/>
            <w:gridSpan w:val="2"/>
            <w:tcBorders>
              <w:top w:val="single" w:sz="8" w:space="0" w:color="000066"/>
              <w:left w:val="nil"/>
              <w:bottom w:val="nil"/>
              <w:right w:val="single" w:sz="8" w:space="0" w:color="000000"/>
            </w:tcBorders>
            <w:shd w:val="clear" w:color="auto" w:fill="auto"/>
            <w:noWrap/>
            <w:vAlign w:val="center"/>
            <w:hideMark/>
          </w:tcPr>
          <w:p w:rsidR="00FB1DFC" w:rsidRPr="009436C8" w:rsidRDefault="00FB1DFC" w:rsidP="00ED7835">
            <w:pPr>
              <w:rPr>
                <w:sz w:val="20"/>
              </w:rPr>
            </w:pPr>
            <w:r w:rsidRPr="009436C8">
              <w:rPr>
                <w:b/>
                <w:sz w:val="20"/>
              </w:rPr>
              <w:t>Coğrafi Konum (link):</w:t>
            </w:r>
          </w:p>
        </w:tc>
        <w:tc>
          <w:tcPr>
            <w:tcW w:w="1628" w:type="pct"/>
            <w:gridSpan w:val="2"/>
            <w:tcBorders>
              <w:top w:val="single" w:sz="8" w:space="0" w:color="000066"/>
              <w:left w:val="nil"/>
              <w:bottom w:val="nil"/>
              <w:right w:val="single" w:sz="8" w:space="0" w:color="000000"/>
            </w:tcBorders>
            <w:shd w:val="clear" w:color="auto" w:fill="auto"/>
            <w:vAlign w:val="center"/>
          </w:tcPr>
          <w:p w:rsidR="00FB1DFC" w:rsidRPr="00B90746" w:rsidRDefault="00FB1DFC" w:rsidP="00ED7835">
            <w:pPr>
              <w:rPr>
                <w:szCs w:val="24"/>
              </w:rPr>
            </w:pPr>
            <w:r>
              <w:br/>
            </w:r>
            <w:r w:rsidRPr="00B90746">
              <w:rPr>
                <w:rFonts w:cs="Arial"/>
                <w:color w:val="333333"/>
                <w:szCs w:val="24"/>
                <w:shd w:val="clear" w:color="auto" w:fill="F9F9F9"/>
              </w:rPr>
              <w:t>https://www.kisa.link/LzsR</w:t>
            </w:r>
          </w:p>
        </w:tc>
      </w:tr>
      <w:tr w:rsidR="00FB1DFC" w:rsidRPr="00A47F2F" w:rsidTr="00ED7835">
        <w:trPr>
          <w:trHeight w:val="452"/>
        </w:trPr>
        <w:tc>
          <w:tcPr>
            <w:tcW w:w="66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9436C8" w:rsidRDefault="00FB1DFC" w:rsidP="00ED7835">
            <w:pPr>
              <w:rPr>
                <w:b/>
                <w:sz w:val="20"/>
              </w:rPr>
            </w:pPr>
            <w:r w:rsidRPr="009436C8">
              <w:rPr>
                <w:b/>
                <w:sz w:val="20"/>
              </w:rPr>
              <w:t>Telefon</w:t>
            </w:r>
            <w:r>
              <w:rPr>
                <w:b/>
                <w:sz w:val="20"/>
              </w:rPr>
              <w:t xml:space="preserve"> Numarası</w:t>
            </w:r>
            <w:r w:rsidRPr="009436C8">
              <w:rPr>
                <w:b/>
                <w:sz w:val="20"/>
              </w:rPr>
              <w:t xml:space="preserve">: </w:t>
            </w:r>
          </w:p>
        </w:tc>
        <w:tc>
          <w:tcPr>
            <w:tcW w:w="176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816 27 27</w:t>
            </w:r>
          </w:p>
        </w:tc>
        <w:tc>
          <w:tcPr>
            <w:tcW w:w="939" w:type="pct"/>
            <w:gridSpan w:val="2"/>
            <w:tcBorders>
              <w:top w:val="single" w:sz="8" w:space="0" w:color="000066"/>
              <w:left w:val="nil"/>
              <w:bottom w:val="nil"/>
              <w:right w:val="single" w:sz="8" w:space="0" w:color="000000"/>
            </w:tcBorders>
            <w:shd w:val="clear" w:color="auto" w:fill="auto"/>
            <w:noWrap/>
            <w:vAlign w:val="center"/>
          </w:tcPr>
          <w:p w:rsidR="00FB1DFC" w:rsidRPr="009436C8" w:rsidRDefault="00FB1DFC" w:rsidP="00ED7835">
            <w:pPr>
              <w:rPr>
                <w:b/>
                <w:sz w:val="20"/>
              </w:rPr>
            </w:pPr>
            <w:r w:rsidRPr="009436C8">
              <w:rPr>
                <w:b/>
                <w:sz w:val="20"/>
              </w:rPr>
              <w:t>Faks</w:t>
            </w:r>
            <w:r>
              <w:rPr>
                <w:b/>
                <w:sz w:val="20"/>
              </w:rPr>
              <w:t xml:space="preserve"> Numarası</w:t>
            </w:r>
            <w:r w:rsidRPr="009436C8">
              <w:rPr>
                <w:b/>
                <w:sz w:val="20"/>
              </w:rPr>
              <w:t>:</w:t>
            </w:r>
          </w:p>
        </w:tc>
        <w:tc>
          <w:tcPr>
            <w:tcW w:w="1628" w:type="pct"/>
            <w:gridSpan w:val="2"/>
            <w:tcBorders>
              <w:top w:val="single" w:sz="8" w:space="0" w:color="000066"/>
              <w:left w:val="nil"/>
              <w:bottom w:val="nil"/>
              <w:right w:val="single" w:sz="8" w:space="0" w:color="000000"/>
            </w:tcBorders>
            <w:shd w:val="clear" w:color="auto" w:fill="auto"/>
            <w:vAlign w:val="center"/>
          </w:tcPr>
          <w:p w:rsidR="00FB1DFC" w:rsidRPr="009436C8" w:rsidRDefault="00FB1DFC" w:rsidP="00ED7835">
            <w:pPr>
              <w:rPr>
                <w:sz w:val="20"/>
              </w:rPr>
            </w:pPr>
          </w:p>
        </w:tc>
      </w:tr>
      <w:tr w:rsidR="00FB1DFC" w:rsidRPr="00A47F2F" w:rsidTr="00ED7835">
        <w:trPr>
          <w:trHeight w:val="452"/>
        </w:trPr>
        <w:tc>
          <w:tcPr>
            <w:tcW w:w="66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9436C8" w:rsidRDefault="00FB1DFC" w:rsidP="00ED7835">
            <w:pPr>
              <w:rPr>
                <w:b/>
                <w:sz w:val="20"/>
              </w:rPr>
            </w:pPr>
            <w:proofErr w:type="gramStart"/>
            <w:r w:rsidRPr="009436C8">
              <w:rPr>
                <w:b/>
                <w:sz w:val="20"/>
              </w:rPr>
              <w:t>e</w:t>
            </w:r>
            <w:proofErr w:type="gramEnd"/>
            <w:r w:rsidRPr="009436C8">
              <w:rPr>
                <w:b/>
                <w:sz w:val="20"/>
              </w:rPr>
              <w:t>- Posta Adresi:</w:t>
            </w:r>
          </w:p>
        </w:tc>
        <w:tc>
          <w:tcPr>
            <w:tcW w:w="176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B1DFC" w:rsidRPr="00B90746" w:rsidRDefault="00FB1DFC" w:rsidP="00ED7835">
            <w:pPr>
              <w:rPr>
                <w:szCs w:val="24"/>
              </w:rPr>
            </w:pPr>
            <w:r>
              <w:rPr>
                <w:szCs w:val="24"/>
              </w:rPr>
              <w:t>723790@meb.k12.tr</w:t>
            </w:r>
          </w:p>
        </w:tc>
        <w:tc>
          <w:tcPr>
            <w:tcW w:w="939" w:type="pct"/>
            <w:gridSpan w:val="2"/>
            <w:tcBorders>
              <w:top w:val="single" w:sz="8" w:space="0" w:color="000066"/>
              <w:left w:val="nil"/>
              <w:bottom w:val="nil"/>
              <w:right w:val="single" w:sz="8" w:space="0" w:color="000000"/>
            </w:tcBorders>
            <w:shd w:val="clear" w:color="auto" w:fill="auto"/>
            <w:noWrap/>
            <w:vAlign w:val="center"/>
          </w:tcPr>
          <w:p w:rsidR="00FB1DFC" w:rsidRPr="009436C8" w:rsidRDefault="00FB1DFC" w:rsidP="00ED7835">
            <w:pPr>
              <w:rPr>
                <w:b/>
                <w:sz w:val="20"/>
              </w:rPr>
            </w:pPr>
            <w:r w:rsidRPr="009436C8">
              <w:rPr>
                <w:b/>
                <w:sz w:val="20"/>
              </w:rPr>
              <w:t>Web sayfası adresi:</w:t>
            </w:r>
          </w:p>
        </w:tc>
        <w:tc>
          <w:tcPr>
            <w:tcW w:w="1628" w:type="pct"/>
            <w:gridSpan w:val="2"/>
            <w:tcBorders>
              <w:top w:val="single" w:sz="8" w:space="0" w:color="000066"/>
              <w:left w:val="nil"/>
              <w:bottom w:val="nil"/>
              <w:right w:val="single" w:sz="8" w:space="0" w:color="000000"/>
            </w:tcBorders>
            <w:shd w:val="clear" w:color="auto" w:fill="auto"/>
            <w:vAlign w:val="center"/>
          </w:tcPr>
          <w:p w:rsidR="00FB1DFC" w:rsidRPr="009436C8" w:rsidRDefault="00FB1DFC" w:rsidP="00ED7835">
            <w:pPr>
              <w:rPr>
                <w:sz w:val="20"/>
              </w:rPr>
            </w:pPr>
            <w:r w:rsidRPr="00081310">
              <w:rPr>
                <w:sz w:val="20"/>
              </w:rPr>
              <w:t>http://vmecemisilkokul.meb.k12.tr/</w:t>
            </w:r>
          </w:p>
        </w:tc>
      </w:tr>
      <w:tr w:rsidR="00FB1DFC" w:rsidRPr="00A47F2F" w:rsidTr="00ED7835">
        <w:trPr>
          <w:trHeight w:val="452"/>
        </w:trPr>
        <w:tc>
          <w:tcPr>
            <w:tcW w:w="66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9436C8" w:rsidRDefault="00FB1DFC" w:rsidP="00ED7835">
            <w:pPr>
              <w:rPr>
                <w:b/>
                <w:sz w:val="20"/>
              </w:rPr>
            </w:pPr>
            <w:r w:rsidRPr="009436C8">
              <w:rPr>
                <w:b/>
                <w:sz w:val="20"/>
              </w:rPr>
              <w:t>Kurum Kodu:</w:t>
            </w:r>
          </w:p>
        </w:tc>
        <w:tc>
          <w:tcPr>
            <w:tcW w:w="176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B1DFC" w:rsidRPr="00B90746" w:rsidRDefault="00FB1DFC" w:rsidP="00ED7835">
            <w:pPr>
              <w:rPr>
                <w:szCs w:val="24"/>
              </w:rPr>
            </w:pPr>
            <w:r w:rsidRPr="00B90746">
              <w:rPr>
                <w:szCs w:val="24"/>
              </w:rPr>
              <w:t>723790</w:t>
            </w:r>
          </w:p>
        </w:tc>
        <w:tc>
          <w:tcPr>
            <w:tcW w:w="939" w:type="pct"/>
            <w:gridSpan w:val="2"/>
            <w:tcBorders>
              <w:top w:val="single" w:sz="8" w:space="0" w:color="000066"/>
              <w:left w:val="nil"/>
              <w:bottom w:val="nil"/>
              <w:right w:val="single" w:sz="8" w:space="0" w:color="000000"/>
            </w:tcBorders>
            <w:shd w:val="clear" w:color="auto" w:fill="auto"/>
            <w:noWrap/>
            <w:vAlign w:val="center"/>
          </w:tcPr>
          <w:p w:rsidR="00FB1DFC" w:rsidRPr="009436C8" w:rsidRDefault="00FB1DFC" w:rsidP="00ED7835">
            <w:pPr>
              <w:rPr>
                <w:sz w:val="20"/>
              </w:rPr>
            </w:pPr>
            <w:r w:rsidRPr="009436C8">
              <w:rPr>
                <w:b/>
                <w:sz w:val="20"/>
              </w:rPr>
              <w:t>Öğretim Şekli</w:t>
            </w:r>
            <w:r>
              <w:rPr>
                <w:b/>
                <w:sz w:val="20"/>
              </w:rPr>
              <w:t>:</w:t>
            </w:r>
          </w:p>
        </w:tc>
        <w:tc>
          <w:tcPr>
            <w:tcW w:w="1628" w:type="pct"/>
            <w:gridSpan w:val="2"/>
            <w:tcBorders>
              <w:top w:val="single" w:sz="8" w:space="0" w:color="000066"/>
              <w:left w:val="nil"/>
              <w:bottom w:val="nil"/>
              <w:right w:val="single" w:sz="8" w:space="0" w:color="000000"/>
            </w:tcBorders>
            <w:shd w:val="clear" w:color="auto" w:fill="auto"/>
            <w:vAlign w:val="center"/>
          </w:tcPr>
          <w:p w:rsidR="00FB1DFC" w:rsidRPr="009436C8" w:rsidRDefault="00FB1DFC" w:rsidP="00ED7835">
            <w:pPr>
              <w:rPr>
                <w:sz w:val="20"/>
              </w:rPr>
            </w:pPr>
            <w:r>
              <w:rPr>
                <w:sz w:val="20"/>
              </w:rPr>
              <w:t xml:space="preserve">Tam Gün </w:t>
            </w:r>
          </w:p>
        </w:tc>
      </w:tr>
      <w:tr w:rsidR="00FB1DFC" w:rsidRPr="00A47F2F" w:rsidTr="00ED7835">
        <w:trPr>
          <w:trHeight w:val="402"/>
        </w:trPr>
        <w:tc>
          <w:tcPr>
            <w:tcW w:w="243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9436C8" w:rsidRDefault="00FB1DFC" w:rsidP="00ED7835">
            <w:pPr>
              <w:rPr>
                <w:sz w:val="20"/>
              </w:rPr>
            </w:pPr>
            <w:r w:rsidRPr="009436C8">
              <w:rPr>
                <w:b/>
                <w:sz w:val="20"/>
              </w:rPr>
              <w:t xml:space="preserve">Okulun Hizmete Giriş </w:t>
            </w:r>
            <w:proofErr w:type="gramStart"/>
            <w:r w:rsidRPr="009436C8">
              <w:rPr>
                <w:b/>
                <w:sz w:val="20"/>
              </w:rPr>
              <w:t>T</w:t>
            </w:r>
            <w:r>
              <w:rPr>
                <w:b/>
                <w:sz w:val="20"/>
              </w:rPr>
              <w:t>arihi :  2001</w:t>
            </w:r>
            <w:proofErr w:type="gramEnd"/>
          </w:p>
        </w:tc>
        <w:tc>
          <w:tcPr>
            <w:tcW w:w="939" w:type="pct"/>
            <w:gridSpan w:val="2"/>
            <w:tcBorders>
              <w:top w:val="single" w:sz="8" w:space="0" w:color="000066"/>
              <w:left w:val="nil"/>
              <w:bottom w:val="single" w:sz="8" w:space="0" w:color="000066"/>
              <w:right w:val="single" w:sz="8" w:space="0" w:color="000000"/>
            </w:tcBorders>
            <w:shd w:val="clear" w:color="auto" w:fill="auto"/>
            <w:noWrap/>
            <w:vAlign w:val="center"/>
          </w:tcPr>
          <w:p w:rsidR="00FB1DFC" w:rsidRPr="005D5792" w:rsidRDefault="00FB1DFC" w:rsidP="00ED7835">
            <w:pPr>
              <w:rPr>
                <w:b/>
                <w:sz w:val="20"/>
              </w:rPr>
            </w:pPr>
            <w:r w:rsidRPr="005D5792">
              <w:rPr>
                <w:b/>
                <w:sz w:val="20"/>
              </w:rPr>
              <w:t>Toplam Çalışan Sayısı</w:t>
            </w:r>
            <w:r>
              <w:rPr>
                <w:b/>
                <w:sz w:val="20"/>
              </w:rPr>
              <w:t xml:space="preserve">: </w:t>
            </w:r>
          </w:p>
        </w:tc>
        <w:tc>
          <w:tcPr>
            <w:tcW w:w="1628" w:type="pct"/>
            <w:gridSpan w:val="2"/>
            <w:tcBorders>
              <w:top w:val="single" w:sz="8" w:space="0" w:color="000066"/>
              <w:left w:val="nil"/>
              <w:bottom w:val="single" w:sz="8" w:space="0" w:color="000066"/>
              <w:right w:val="single" w:sz="8" w:space="0" w:color="000000"/>
            </w:tcBorders>
            <w:shd w:val="clear" w:color="auto" w:fill="auto"/>
            <w:vAlign w:val="center"/>
          </w:tcPr>
          <w:p w:rsidR="00FB1DFC" w:rsidRPr="009436C8" w:rsidRDefault="00ED7835" w:rsidP="00ED7835">
            <w:pPr>
              <w:rPr>
                <w:sz w:val="20"/>
              </w:rPr>
            </w:pPr>
            <w:r>
              <w:rPr>
                <w:sz w:val="20"/>
              </w:rPr>
              <w:t>15</w:t>
            </w:r>
          </w:p>
        </w:tc>
      </w:tr>
      <w:tr w:rsidR="00FB1DFC" w:rsidRPr="00A47F2F" w:rsidTr="00ED7835">
        <w:trPr>
          <w:trHeight w:val="20"/>
        </w:trPr>
        <w:tc>
          <w:tcPr>
            <w:tcW w:w="66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9678DE" w:rsidRDefault="00FB1DFC" w:rsidP="00ED7835">
            <w:pPr>
              <w:rPr>
                <w:b/>
                <w:sz w:val="20"/>
              </w:rPr>
            </w:pPr>
            <w:r w:rsidRPr="009678DE">
              <w:rPr>
                <w:b/>
                <w:sz w:val="20"/>
              </w:rPr>
              <w:t>Öğrenci Sayısı:</w:t>
            </w: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Kız</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104</w:t>
            </w:r>
          </w:p>
        </w:tc>
        <w:tc>
          <w:tcPr>
            <w:tcW w:w="5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Pr="00FF5561" w:rsidRDefault="00FB1DFC" w:rsidP="00ED7835">
            <w:pPr>
              <w:rPr>
                <w:b/>
                <w:sz w:val="20"/>
              </w:rPr>
            </w:pPr>
            <w:r w:rsidRPr="00FF5561">
              <w:rPr>
                <w:b/>
                <w:sz w:val="20"/>
              </w:rPr>
              <w:t>Öğretmen Sayısı</w:t>
            </w:r>
          </w:p>
        </w:tc>
        <w:tc>
          <w:tcPr>
            <w:tcW w:w="365" w:type="pct"/>
            <w:tcBorders>
              <w:top w:val="single" w:sz="8" w:space="0" w:color="000066"/>
              <w:left w:val="single" w:sz="8" w:space="0" w:color="000066"/>
              <w:bottom w:val="nil"/>
              <w:right w:val="single" w:sz="8" w:space="0" w:color="000066"/>
            </w:tcBorders>
            <w:shd w:val="clear" w:color="auto" w:fill="auto"/>
            <w:vAlign w:val="center"/>
          </w:tcPr>
          <w:p w:rsidR="00FB1DFC" w:rsidRPr="009436C8" w:rsidRDefault="00FB1DFC" w:rsidP="00ED7835">
            <w:pPr>
              <w:rPr>
                <w:sz w:val="20"/>
              </w:rPr>
            </w:pPr>
            <w:r>
              <w:rPr>
                <w:sz w:val="20"/>
              </w:rPr>
              <w:t>Kadın</w:t>
            </w:r>
          </w:p>
        </w:tc>
        <w:tc>
          <w:tcPr>
            <w:tcW w:w="1628" w:type="pct"/>
            <w:gridSpan w:val="2"/>
            <w:tcBorders>
              <w:top w:val="single" w:sz="8" w:space="0" w:color="000066"/>
              <w:left w:val="single" w:sz="8" w:space="0" w:color="000066"/>
              <w:bottom w:val="nil"/>
              <w:right w:val="single" w:sz="8" w:space="0" w:color="000000"/>
            </w:tcBorders>
            <w:shd w:val="clear" w:color="auto" w:fill="auto"/>
            <w:vAlign w:val="center"/>
          </w:tcPr>
          <w:p w:rsidR="00FB1DFC" w:rsidRPr="009436C8" w:rsidRDefault="00FB1DFC" w:rsidP="00ED7835">
            <w:pPr>
              <w:rPr>
                <w:sz w:val="20"/>
              </w:rPr>
            </w:pPr>
            <w:r>
              <w:rPr>
                <w:sz w:val="20"/>
              </w:rPr>
              <w:t>5</w:t>
            </w:r>
          </w:p>
        </w:tc>
      </w:tr>
      <w:tr w:rsidR="00FB1DFC" w:rsidRPr="00A47F2F" w:rsidTr="00ED7835">
        <w:trPr>
          <w:trHeight w:val="20"/>
        </w:trPr>
        <w:tc>
          <w:tcPr>
            <w:tcW w:w="66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Default="00FB1DFC" w:rsidP="00ED7835">
            <w:pPr>
              <w:rPr>
                <w:sz w:val="20"/>
              </w:rPr>
            </w:pP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Erkek</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ED7835" w:rsidP="00ED7835">
            <w:pPr>
              <w:rPr>
                <w:sz w:val="20"/>
              </w:rPr>
            </w:pPr>
            <w:r>
              <w:rPr>
                <w:sz w:val="20"/>
              </w:rPr>
              <w:t>102</w:t>
            </w:r>
          </w:p>
        </w:tc>
        <w:tc>
          <w:tcPr>
            <w:tcW w:w="5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Pr="009436C8" w:rsidRDefault="00FB1DFC" w:rsidP="00ED7835">
            <w:pPr>
              <w:rPr>
                <w:sz w:val="20"/>
              </w:rPr>
            </w:pPr>
          </w:p>
        </w:tc>
        <w:tc>
          <w:tcPr>
            <w:tcW w:w="365" w:type="pct"/>
            <w:tcBorders>
              <w:top w:val="single" w:sz="8" w:space="0" w:color="000066"/>
              <w:left w:val="single" w:sz="8" w:space="0" w:color="000066"/>
              <w:bottom w:val="nil"/>
              <w:right w:val="single" w:sz="8" w:space="0" w:color="000066"/>
            </w:tcBorders>
            <w:shd w:val="clear" w:color="auto" w:fill="auto"/>
            <w:vAlign w:val="center"/>
          </w:tcPr>
          <w:p w:rsidR="00FB1DFC" w:rsidRPr="009436C8" w:rsidRDefault="00FB1DFC" w:rsidP="00ED7835">
            <w:pPr>
              <w:rPr>
                <w:sz w:val="20"/>
              </w:rPr>
            </w:pPr>
            <w:r>
              <w:rPr>
                <w:sz w:val="20"/>
              </w:rPr>
              <w:t>Erkek</w:t>
            </w:r>
          </w:p>
        </w:tc>
        <w:tc>
          <w:tcPr>
            <w:tcW w:w="1628" w:type="pct"/>
            <w:gridSpan w:val="2"/>
            <w:tcBorders>
              <w:top w:val="single" w:sz="8" w:space="0" w:color="000066"/>
              <w:left w:val="single" w:sz="8" w:space="0" w:color="000066"/>
              <w:bottom w:val="nil"/>
              <w:right w:val="single" w:sz="8" w:space="0" w:color="000000"/>
            </w:tcBorders>
            <w:shd w:val="clear" w:color="auto" w:fill="auto"/>
            <w:vAlign w:val="center"/>
          </w:tcPr>
          <w:p w:rsidR="00FB1DFC" w:rsidRPr="009436C8" w:rsidRDefault="00ED7835" w:rsidP="00ED7835">
            <w:pPr>
              <w:rPr>
                <w:sz w:val="20"/>
              </w:rPr>
            </w:pPr>
            <w:r>
              <w:rPr>
                <w:sz w:val="20"/>
              </w:rPr>
              <w:t>5</w:t>
            </w:r>
          </w:p>
        </w:tc>
      </w:tr>
      <w:tr w:rsidR="00FB1DFC" w:rsidRPr="00A47F2F" w:rsidTr="00ED7835">
        <w:trPr>
          <w:trHeight w:val="20"/>
        </w:trPr>
        <w:tc>
          <w:tcPr>
            <w:tcW w:w="66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Default="00FB1DFC" w:rsidP="00ED7835">
            <w:pPr>
              <w:rPr>
                <w:sz w:val="20"/>
              </w:rPr>
            </w:pP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581C99" w:rsidRDefault="00FB1DFC" w:rsidP="00ED7835">
            <w:pPr>
              <w:rPr>
                <w:b/>
                <w:sz w:val="20"/>
              </w:rPr>
            </w:pPr>
            <w:r w:rsidRPr="00581C99">
              <w:rPr>
                <w:b/>
                <w:sz w:val="20"/>
              </w:rPr>
              <w:t>Toplam</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ED7835" w:rsidP="00ED7835">
            <w:pPr>
              <w:rPr>
                <w:sz w:val="20"/>
              </w:rPr>
            </w:pPr>
            <w:r>
              <w:rPr>
                <w:sz w:val="20"/>
              </w:rPr>
              <w:t>206</w:t>
            </w:r>
          </w:p>
        </w:tc>
        <w:tc>
          <w:tcPr>
            <w:tcW w:w="5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Pr="009436C8" w:rsidRDefault="00FB1DFC" w:rsidP="00ED7835">
            <w:pPr>
              <w:rPr>
                <w:sz w:val="20"/>
              </w:rPr>
            </w:pPr>
          </w:p>
        </w:tc>
        <w:tc>
          <w:tcPr>
            <w:tcW w:w="36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581C99" w:rsidRDefault="00FB1DFC" w:rsidP="00ED7835">
            <w:pPr>
              <w:rPr>
                <w:b/>
                <w:sz w:val="20"/>
              </w:rPr>
            </w:pPr>
            <w:r w:rsidRPr="00581C99">
              <w:rPr>
                <w:b/>
                <w:sz w:val="20"/>
              </w:rPr>
              <w:t>Toplam</w:t>
            </w:r>
          </w:p>
        </w:tc>
        <w:tc>
          <w:tcPr>
            <w:tcW w:w="162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B1DFC" w:rsidRPr="009436C8" w:rsidRDefault="00ED7835" w:rsidP="00ED7835">
            <w:pPr>
              <w:rPr>
                <w:sz w:val="20"/>
              </w:rPr>
            </w:pPr>
            <w:r>
              <w:rPr>
                <w:sz w:val="20"/>
              </w:rPr>
              <w:t>10</w:t>
            </w:r>
          </w:p>
        </w:tc>
      </w:tr>
      <w:tr w:rsidR="00FB1DFC" w:rsidRPr="00A47F2F" w:rsidTr="00ED7835">
        <w:trPr>
          <w:trHeight w:val="20"/>
        </w:trPr>
        <w:tc>
          <w:tcPr>
            <w:tcW w:w="174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581C99" w:rsidRDefault="00FB1DFC" w:rsidP="00ED7835">
            <w:pPr>
              <w:rPr>
                <w:b/>
                <w:sz w:val="20"/>
              </w:rPr>
            </w:pPr>
            <w:r w:rsidRPr="00581C99">
              <w:rPr>
                <w:b/>
                <w:sz w:val="20"/>
              </w:rPr>
              <w:t>Derslik Başına Düşen Öğrenci Sayısı</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:23</w:t>
            </w:r>
          </w:p>
        </w:tc>
        <w:tc>
          <w:tcPr>
            <w:tcW w:w="183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Default="00FB1DFC" w:rsidP="00ED7835">
            <w:pPr>
              <w:rPr>
                <w:sz w:val="20"/>
              </w:rPr>
            </w:pPr>
            <w:r w:rsidRPr="00581C99">
              <w:rPr>
                <w:rFonts w:cs="Calibri"/>
                <w:b/>
                <w:bCs/>
                <w:color w:val="000000"/>
                <w:sz w:val="20"/>
                <w:szCs w:val="24"/>
              </w:rPr>
              <w:t>Şube Başına Düşen Öğrenci Sayısı</w:t>
            </w:r>
          </w:p>
        </w:tc>
        <w:tc>
          <w:tcPr>
            <w:tcW w:w="7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B1DFC" w:rsidRPr="009436C8" w:rsidRDefault="00FB1DFC" w:rsidP="00ED7835">
            <w:pPr>
              <w:rPr>
                <w:sz w:val="20"/>
              </w:rPr>
            </w:pPr>
            <w:r>
              <w:rPr>
                <w:sz w:val="20"/>
              </w:rPr>
              <w:t>:23</w:t>
            </w:r>
          </w:p>
        </w:tc>
      </w:tr>
      <w:tr w:rsidR="00FB1DFC" w:rsidRPr="00A47F2F" w:rsidTr="00ED7835">
        <w:trPr>
          <w:trHeight w:val="20"/>
        </w:trPr>
        <w:tc>
          <w:tcPr>
            <w:tcW w:w="174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581C99" w:rsidRDefault="00FB1DFC" w:rsidP="00ED7835">
            <w:pPr>
              <w:rPr>
                <w:b/>
                <w:sz w:val="20"/>
              </w:rPr>
            </w:pPr>
            <w:r w:rsidRPr="00581C99">
              <w:rPr>
                <w:rFonts w:cs="Calibri"/>
                <w:b/>
                <w:bCs/>
                <w:color w:val="000000"/>
                <w:sz w:val="20"/>
                <w:szCs w:val="24"/>
              </w:rPr>
              <w:t>Öğretmen Başına Düşen Öğrenci Sayısı</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:21</w:t>
            </w:r>
          </w:p>
        </w:tc>
        <w:tc>
          <w:tcPr>
            <w:tcW w:w="183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Pr="00581C99" w:rsidRDefault="00FB1DFC" w:rsidP="00ED783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B1DFC" w:rsidRPr="009436C8" w:rsidRDefault="00ED7835" w:rsidP="00ED7835">
            <w:pPr>
              <w:rPr>
                <w:sz w:val="20"/>
              </w:rPr>
            </w:pPr>
            <w:r>
              <w:rPr>
                <w:sz w:val="20"/>
              </w:rPr>
              <w:t>:0</w:t>
            </w:r>
          </w:p>
        </w:tc>
      </w:tr>
      <w:tr w:rsidR="00FB1DFC" w:rsidRPr="00A47F2F" w:rsidTr="00ED7835">
        <w:trPr>
          <w:trHeight w:val="20"/>
        </w:trPr>
        <w:tc>
          <w:tcPr>
            <w:tcW w:w="174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B1DFC" w:rsidRPr="00581C99" w:rsidRDefault="00FB1DFC" w:rsidP="00ED7835">
            <w:pPr>
              <w:rPr>
                <w:b/>
                <w:sz w:val="20"/>
              </w:rPr>
            </w:pPr>
            <w:r>
              <w:rPr>
                <w:b/>
                <w:sz w:val="20"/>
              </w:rPr>
              <w:t>Öğrenci Başına Düşen Toplam Gider Miktarı:</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1DFC" w:rsidRPr="009436C8" w:rsidRDefault="00FB1DFC" w:rsidP="00ED7835">
            <w:pPr>
              <w:rPr>
                <w:sz w:val="20"/>
              </w:rPr>
            </w:pPr>
            <w:r>
              <w:rPr>
                <w:sz w:val="20"/>
              </w:rPr>
              <w:t>30,75 TL</w:t>
            </w:r>
          </w:p>
        </w:tc>
        <w:tc>
          <w:tcPr>
            <w:tcW w:w="183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B1DFC" w:rsidRPr="00581C99" w:rsidRDefault="00FB1DFC" w:rsidP="00ED7835">
            <w:pPr>
              <w:rPr>
                <w:rFonts w:cs="Calibri"/>
                <w:b/>
                <w:bCs/>
                <w:color w:val="000000"/>
                <w:sz w:val="20"/>
                <w:szCs w:val="24"/>
              </w:rPr>
            </w:pPr>
            <w:r>
              <w:rPr>
                <w:rFonts w:cs="Calibri"/>
                <w:b/>
                <w:bCs/>
                <w:color w:val="000000"/>
                <w:sz w:val="20"/>
                <w:szCs w:val="24"/>
              </w:rPr>
              <w:t>Öğretmenlerin Kurumdaki Ortalama Görev Süresi</w:t>
            </w:r>
          </w:p>
        </w:tc>
        <w:tc>
          <w:tcPr>
            <w:tcW w:w="73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B1DFC" w:rsidRPr="009436C8" w:rsidRDefault="00ED7835" w:rsidP="00ED7835">
            <w:pPr>
              <w:rPr>
                <w:sz w:val="20"/>
              </w:rPr>
            </w:pPr>
            <w:r>
              <w:rPr>
                <w:sz w:val="20"/>
              </w:rPr>
              <w:t xml:space="preserve">8 </w:t>
            </w:r>
            <w:r w:rsidR="00FB1DFC">
              <w:rPr>
                <w:sz w:val="20"/>
              </w:rPr>
              <w:t>Yıl</w:t>
            </w:r>
          </w:p>
        </w:tc>
      </w:tr>
    </w:tbl>
    <w:p w:rsidR="00FB1DFC" w:rsidRPr="00373590" w:rsidRDefault="00FB1DFC" w:rsidP="00FB1DFC">
      <w:pPr>
        <w:rPr>
          <w:sz w:val="20"/>
        </w:rPr>
      </w:pPr>
    </w:p>
    <w:p w:rsidR="00FB1DFC" w:rsidRDefault="00FB1DFC" w:rsidP="00FB1DFC"/>
    <w:p w:rsidR="00FB1DFC" w:rsidRDefault="00FB1DFC" w:rsidP="00FB1DFC">
      <w:pPr>
        <w:pStyle w:val="Balk3"/>
      </w:pPr>
    </w:p>
    <w:p w:rsidR="00FB1DFC" w:rsidRDefault="00FB1DFC" w:rsidP="00FB1DFC">
      <w:pPr>
        <w:pStyle w:val="Balk3"/>
      </w:pPr>
    </w:p>
    <w:p w:rsidR="00FB1DFC" w:rsidRPr="00FB1DFC" w:rsidRDefault="00FB1DFC" w:rsidP="00FB1DFC"/>
    <w:p w:rsidR="00FB1DFC" w:rsidRPr="00F3382F" w:rsidRDefault="00FB1DFC" w:rsidP="00FB1DFC"/>
    <w:p w:rsidR="00FB1DFC" w:rsidRPr="00ED7835" w:rsidRDefault="00FB1DFC" w:rsidP="00FB1DFC">
      <w:pPr>
        <w:pStyle w:val="Balk3"/>
        <w:rPr>
          <w:color w:val="auto"/>
        </w:rPr>
      </w:pPr>
      <w:r w:rsidRPr="00ED7835">
        <w:rPr>
          <w:color w:val="auto"/>
        </w:rPr>
        <w:lastRenderedPageBreak/>
        <w:t>Çalışan Bilgileri</w:t>
      </w:r>
    </w:p>
    <w:p w:rsidR="00FB1DFC" w:rsidRDefault="00FB1DFC" w:rsidP="00FB1DFC">
      <w:pPr>
        <w:ind w:firstLine="708"/>
      </w:pPr>
      <w:r>
        <w:t>Okulumuzun çalışanlarına ilişkin bilgiler altta yer alan tabloda belirtilmiştir.</w:t>
      </w:r>
    </w:p>
    <w:p w:rsidR="00FB1DFC" w:rsidRDefault="00FB1DFC" w:rsidP="00FB1DFC">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573"/>
        <w:gridCol w:w="1575"/>
        <w:gridCol w:w="1606"/>
      </w:tblGrid>
      <w:tr w:rsidR="00FB1DFC" w:rsidRPr="00D41148" w:rsidTr="00ED7835">
        <w:tc>
          <w:tcPr>
            <w:tcW w:w="5304" w:type="dxa"/>
            <w:shd w:val="clear" w:color="auto" w:fill="auto"/>
          </w:tcPr>
          <w:p w:rsidR="00FB1DFC" w:rsidRPr="00D41148" w:rsidRDefault="00FB1DFC" w:rsidP="00ED7835">
            <w:pPr>
              <w:rPr>
                <w:b/>
              </w:rPr>
            </w:pPr>
            <w:r w:rsidRPr="00D41148">
              <w:rPr>
                <w:b/>
              </w:rPr>
              <w:t>Unvan*</w:t>
            </w:r>
          </w:p>
        </w:tc>
        <w:tc>
          <w:tcPr>
            <w:tcW w:w="1768" w:type="dxa"/>
            <w:shd w:val="clear" w:color="auto" w:fill="auto"/>
          </w:tcPr>
          <w:p w:rsidR="00FB1DFC" w:rsidRPr="00D41148" w:rsidRDefault="00FB1DFC" w:rsidP="00ED7835">
            <w:pPr>
              <w:rPr>
                <w:b/>
              </w:rPr>
            </w:pPr>
            <w:r w:rsidRPr="00D41148">
              <w:rPr>
                <w:b/>
              </w:rPr>
              <w:t>Erkek</w:t>
            </w:r>
          </w:p>
        </w:tc>
        <w:tc>
          <w:tcPr>
            <w:tcW w:w="1768" w:type="dxa"/>
            <w:shd w:val="clear" w:color="auto" w:fill="auto"/>
          </w:tcPr>
          <w:p w:rsidR="00FB1DFC" w:rsidRPr="00D41148" w:rsidRDefault="00FB1DFC" w:rsidP="00ED7835">
            <w:pPr>
              <w:rPr>
                <w:b/>
              </w:rPr>
            </w:pPr>
            <w:r w:rsidRPr="00D41148">
              <w:rPr>
                <w:b/>
              </w:rPr>
              <w:t>Kadın</w:t>
            </w:r>
          </w:p>
        </w:tc>
        <w:tc>
          <w:tcPr>
            <w:tcW w:w="1768" w:type="dxa"/>
            <w:shd w:val="clear" w:color="auto" w:fill="auto"/>
          </w:tcPr>
          <w:p w:rsidR="00FB1DFC" w:rsidRPr="00D41148" w:rsidRDefault="00FB1DFC" w:rsidP="00ED7835">
            <w:pPr>
              <w:rPr>
                <w:b/>
              </w:rPr>
            </w:pPr>
            <w:r w:rsidRPr="00D41148">
              <w:rPr>
                <w:b/>
              </w:rPr>
              <w:t>Toplam</w:t>
            </w:r>
          </w:p>
        </w:tc>
      </w:tr>
      <w:tr w:rsidR="00FB1DFC" w:rsidRPr="00D41148" w:rsidTr="00ED7835">
        <w:tc>
          <w:tcPr>
            <w:tcW w:w="5304" w:type="dxa"/>
            <w:shd w:val="clear" w:color="auto" w:fill="auto"/>
          </w:tcPr>
          <w:p w:rsidR="00FB1DFC" w:rsidRPr="00533426" w:rsidRDefault="00FB1DFC" w:rsidP="00ED7835">
            <w:r w:rsidRPr="00533426">
              <w:t>Okul Müdürü ve Müdür Yardımcısı</w:t>
            </w:r>
          </w:p>
        </w:tc>
        <w:tc>
          <w:tcPr>
            <w:tcW w:w="1768" w:type="dxa"/>
            <w:shd w:val="clear" w:color="auto" w:fill="auto"/>
          </w:tcPr>
          <w:p w:rsidR="00FB1DFC" w:rsidRPr="00D41148" w:rsidRDefault="00FB1DFC" w:rsidP="00ED7835">
            <w:pPr>
              <w:rPr>
                <w:b/>
              </w:rPr>
            </w:pPr>
            <w:r>
              <w:rPr>
                <w:b/>
              </w:rPr>
              <w:t>2</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2</w:t>
            </w:r>
          </w:p>
        </w:tc>
      </w:tr>
      <w:tr w:rsidR="00FB1DFC" w:rsidRPr="00D41148" w:rsidTr="00ED7835">
        <w:tc>
          <w:tcPr>
            <w:tcW w:w="5304" w:type="dxa"/>
            <w:shd w:val="clear" w:color="auto" w:fill="auto"/>
          </w:tcPr>
          <w:p w:rsidR="00FB1DFC" w:rsidRPr="00533426" w:rsidRDefault="00FB1DFC" w:rsidP="00ED7835">
            <w:r w:rsidRPr="00533426">
              <w:t>Sınıf Öğretmeni</w:t>
            </w:r>
          </w:p>
        </w:tc>
        <w:tc>
          <w:tcPr>
            <w:tcW w:w="1768" w:type="dxa"/>
            <w:shd w:val="clear" w:color="auto" w:fill="auto"/>
          </w:tcPr>
          <w:p w:rsidR="00FB1DFC" w:rsidRPr="00D41148" w:rsidRDefault="00ED7835" w:rsidP="00ED7835">
            <w:pPr>
              <w:rPr>
                <w:b/>
              </w:rPr>
            </w:pPr>
            <w:r>
              <w:rPr>
                <w:b/>
              </w:rPr>
              <w:t>6</w:t>
            </w:r>
          </w:p>
        </w:tc>
        <w:tc>
          <w:tcPr>
            <w:tcW w:w="1768" w:type="dxa"/>
            <w:shd w:val="clear" w:color="auto" w:fill="auto"/>
          </w:tcPr>
          <w:p w:rsidR="00FB1DFC" w:rsidRPr="00D41148" w:rsidRDefault="00ED7835" w:rsidP="00ED7835">
            <w:pPr>
              <w:rPr>
                <w:b/>
              </w:rPr>
            </w:pPr>
            <w:r>
              <w:rPr>
                <w:b/>
              </w:rPr>
              <w:t>4</w:t>
            </w:r>
          </w:p>
        </w:tc>
        <w:tc>
          <w:tcPr>
            <w:tcW w:w="1768" w:type="dxa"/>
            <w:shd w:val="clear" w:color="auto" w:fill="auto"/>
          </w:tcPr>
          <w:p w:rsidR="00FB1DFC" w:rsidRPr="00D41148" w:rsidRDefault="00ED7835" w:rsidP="00ED7835">
            <w:pPr>
              <w:rPr>
                <w:b/>
              </w:rPr>
            </w:pPr>
            <w:r>
              <w:rPr>
                <w:b/>
              </w:rPr>
              <w:t>10</w:t>
            </w:r>
          </w:p>
        </w:tc>
      </w:tr>
      <w:tr w:rsidR="00FB1DFC" w:rsidRPr="00D41148" w:rsidTr="00ED7835">
        <w:tc>
          <w:tcPr>
            <w:tcW w:w="5304" w:type="dxa"/>
            <w:shd w:val="clear" w:color="auto" w:fill="auto"/>
          </w:tcPr>
          <w:p w:rsidR="00FB1DFC" w:rsidRPr="00533426" w:rsidRDefault="00FB1DFC" w:rsidP="00ED7835">
            <w:r w:rsidRPr="00533426">
              <w:t>Branş Öğretmeni</w:t>
            </w:r>
          </w:p>
        </w:tc>
        <w:tc>
          <w:tcPr>
            <w:tcW w:w="1768" w:type="dxa"/>
            <w:shd w:val="clear" w:color="auto" w:fill="auto"/>
          </w:tcPr>
          <w:p w:rsidR="00FB1DFC" w:rsidRPr="00D41148" w:rsidRDefault="00ED7835" w:rsidP="00ED7835">
            <w:pPr>
              <w:rPr>
                <w:b/>
              </w:rPr>
            </w:pPr>
            <w:r>
              <w:rPr>
                <w:b/>
              </w:rPr>
              <w:t>0</w:t>
            </w:r>
          </w:p>
        </w:tc>
        <w:tc>
          <w:tcPr>
            <w:tcW w:w="1768" w:type="dxa"/>
            <w:shd w:val="clear" w:color="auto" w:fill="auto"/>
          </w:tcPr>
          <w:p w:rsidR="00FB1DFC" w:rsidRPr="00D41148" w:rsidRDefault="00ED7835" w:rsidP="00ED7835">
            <w:pPr>
              <w:rPr>
                <w:b/>
              </w:rPr>
            </w:pPr>
            <w:r>
              <w:rPr>
                <w:b/>
              </w:rPr>
              <w:t>1</w:t>
            </w:r>
          </w:p>
        </w:tc>
        <w:tc>
          <w:tcPr>
            <w:tcW w:w="1768" w:type="dxa"/>
            <w:shd w:val="clear" w:color="auto" w:fill="auto"/>
          </w:tcPr>
          <w:p w:rsidR="00FB1DFC" w:rsidRPr="00D41148" w:rsidRDefault="00FB1DFC" w:rsidP="00ED7835">
            <w:pPr>
              <w:rPr>
                <w:b/>
              </w:rPr>
            </w:pPr>
            <w:r>
              <w:rPr>
                <w:b/>
              </w:rPr>
              <w:t>1</w:t>
            </w:r>
          </w:p>
        </w:tc>
      </w:tr>
      <w:tr w:rsidR="00FB1DFC" w:rsidRPr="00D41148" w:rsidTr="00ED7835">
        <w:tc>
          <w:tcPr>
            <w:tcW w:w="5304" w:type="dxa"/>
            <w:shd w:val="clear" w:color="auto" w:fill="auto"/>
          </w:tcPr>
          <w:p w:rsidR="00FB1DFC" w:rsidRPr="00533426" w:rsidRDefault="00FB1DFC" w:rsidP="00ED7835">
            <w:r w:rsidRPr="00533426">
              <w:t>Rehber Öğretmen</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r>
      <w:tr w:rsidR="00FB1DFC" w:rsidRPr="00D41148" w:rsidTr="00ED7835">
        <w:tc>
          <w:tcPr>
            <w:tcW w:w="5304" w:type="dxa"/>
            <w:shd w:val="clear" w:color="auto" w:fill="auto"/>
          </w:tcPr>
          <w:p w:rsidR="00FB1DFC" w:rsidRPr="00533426" w:rsidRDefault="00FB1DFC" w:rsidP="00ED7835">
            <w:r w:rsidRPr="00533426">
              <w:t>İdari Personel</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r>
      <w:tr w:rsidR="00FB1DFC" w:rsidRPr="00D41148" w:rsidTr="00ED7835">
        <w:tc>
          <w:tcPr>
            <w:tcW w:w="5304" w:type="dxa"/>
            <w:shd w:val="clear" w:color="auto" w:fill="auto"/>
          </w:tcPr>
          <w:p w:rsidR="00FB1DFC" w:rsidRPr="00533426" w:rsidRDefault="00FB1DFC" w:rsidP="00ED7835">
            <w:r w:rsidRPr="00533426">
              <w:t>Yardımcı Personel</w:t>
            </w:r>
          </w:p>
        </w:tc>
        <w:tc>
          <w:tcPr>
            <w:tcW w:w="1768" w:type="dxa"/>
            <w:shd w:val="clear" w:color="auto" w:fill="auto"/>
          </w:tcPr>
          <w:p w:rsidR="00FB1DFC" w:rsidRPr="00D41148" w:rsidRDefault="00ED7835" w:rsidP="00ED7835">
            <w:pPr>
              <w:rPr>
                <w:b/>
              </w:rPr>
            </w:pPr>
            <w:r>
              <w:rPr>
                <w:b/>
              </w:rPr>
              <w:t>2</w:t>
            </w:r>
          </w:p>
        </w:tc>
        <w:tc>
          <w:tcPr>
            <w:tcW w:w="1768" w:type="dxa"/>
            <w:shd w:val="clear" w:color="auto" w:fill="auto"/>
          </w:tcPr>
          <w:p w:rsidR="00FB1DFC" w:rsidRPr="00D41148" w:rsidRDefault="00ED7835" w:rsidP="00ED7835">
            <w:pPr>
              <w:rPr>
                <w:b/>
              </w:rPr>
            </w:pPr>
            <w:r>
              <w:rPr>
                <w:b/>
              </w:rPr>
              <w:t>0</w:t>
            </w:r>
          </w:p>
        </w:tc>
        <w:tc>
          <w:tcPr>
            <w:tcW w:w="1768" w:type="dxa"/>
            <w:shd w:val="clear" w:color="auto" w:fill="auto"/>
          </w:tcPr>
          <w:p w:rsidR="00FB1DFC" w:rsidRPr="00D41148" w:rsidRDefault="00ED7835" w:rsidP="00ED7835">
            <w:pPr>
              <w:rPr>
                <w:b/>
              </w:rPr>
            </w:pPr>
            <w:r>
              <w:rPr>
                <w:b/>
              </w:rPr>
              <w:t>2</w:t>
            </w:r>
          </w:p>
        </w:tc>
      </w:tr>
      <w:tr w:rsidR="00FB1DFC" w:rsidRPr="00D41148" w:rsidTr="00ED7835">
        <w:tc>
          <w:tcPr>
            <w:tcW w:w="5304" w:type="dxa"/>
            <w:shd w:val="clear" w:color="auto" w:fill="auto"/>
          </w:tcPr>
          <w:p w:rsidR="00FB1DFC" w:rsidRPr="00533426" w:rsidRDefault="00FB1DFC" w:rsidP="00ED7835">
            <w:r>
              <w:t>Güvenlik Personeli</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c>
          <w:tcPr>
            <w:tcW w:w="1768" w:type="dxa"/>
            <w:shd w:val="clear" w:color="auto" w:fill="auto"/>
          </w:tcPr>
          <w:p w:rsidR="00FB1DFC" w:rsidRPr="00D41148" w:rsidRDefault="00FB1DFC" w:rsidP="00ED7835">
            <w:pPr>
              <w:rPr>
                <w:b/>
              </w:rPr>
            </w:pPr>
            <w:r>
              <w:rPr>
                <w:b/>
              </w:rPr>
              <w:t>0</w:t>
            </w:r>
          </w:p>
        </w:tc>
      </w:tr>
      <w:tr w:rsidR="00FB1DFC" w:rsidRPr="00D41148" w:rsidTr="00ED7835">
        <w:tc>
          <w:tcPr>
            <w:tcW w:w="5304" w:type="dxa"/>
            <w:shd w:val="clear" w:color="auto" w:fill="auto"/>
          </w:tcPr>
          <w:p w:rsidR="00FB1DFC" w:rsidRPr="00D41148" w:rsidRDefault="00FB1DFC" w:rsidP="00ED7835">
            <w:pPr>
              <w:jc w:val="right"/>
              <w:rPr>
                <w:b/>
              </w:rPr>
            </w:pPr>
            <w:r w:rsidRPr="00D41148">
              <w:rPr>
                <w:b/>
              </w:rPr>
              <w:t>Toplam Çalışan Sayıları</w:t>
            </w:r>
          </w:p>
        </w:tc>
        <w:tc>
          <w:tcPr>
            <w:tcW w:w="1768" w:type="dxa"/>
            <w:shd w:val="clear" w:color="auto" w:fill="auto"/>
          </w:tcPr>
          <w:p w:rsidR="00FB1DFC" w:rsidRPr="00D41148" w:rsidRDefault="00FB1DFC" w:rsidP="00ED7835">
            <w:pPr>
              <w:rPr>
                <w:b/>
              </w:rPr>
            </w:pPr>
            <w:r>
              <w:rPr>
                <w:b/>
              </w:rPr>
              <w:t>10</w:t>
            </w:r>
          </w:p>
        </w:tc>
        <w:tc>
          <w:tcPr>
            <w:tcW w:w="1768" w:type="dxa"/>
            <w:shd w:val="clear" w:color="auto" w:fill="auto"/>
          </w:tcPr>
          <w:p w:rsidR="00FB1DFC" w:rsidRPr="00D41148" w:rsidRDefault="00ED7835" w:rsidP="00ED7835">
            <w:pPr>
              <w:rPr>
                <w:b/>
              </w:rPr>
            </w:pPr>
            <w:r>
              <w:rPr>
                <w:b/>
              </w:rPr>
              <w:t>5</w:t>
            </w:r>
          </w:p>
        </w:tc>
        <w:tc>
          <w:tcPr>
            <w:tcW w:w="1768" w:type="dxa"/>
            <w:shd w:val="clear" w:color="auto" w:fill="auto"/>
          </w:tcPr>
          <w:p w:rsidR="00FB1DFC" w:rsidRPr="00D41148" w:rsidRDefault="00ED7835" w:rsidP="00ED7835">
            <w:pPr>
              <w:rPr>
                <w:b/>
              </w:rPr>
            </w:pPr>
            <w:r>
              <w:rPr>
                <w:b/>
              </w:rPr>
              <w:t>15</w:t>
            </w:r>
          </w:p>
        </w:tc>
      </w:tr>
    </w:tbl>
    <w:p w:rsidR="00ED7835" w:rsidRPr="00E42E9D" w:rsidRDefault="00ED7835" w:rsidP="00FB1DFC"/>
    <w:p w:rsidR="00FB1DFC" w:rsidRPr="00ED7835" w:rsidRDefault="00FB1DFC" w:rsidP="00FB1DFC">
      <w:pPr>
        <w:pStyle w:val="Balk3"/>
        <w:rPr>
          <w:color w:val="auto"/>
        </w:rPr>
      </w:pPr>
      <w:r w:rsidRPr="00ED7835">
        <w:rPr>
          <w:color w:val="auto"/>
        </w:rPr>
        <w:t>Okulumuz Bina ve Alanları</w:t>
      </w:r>
    </w:p>
    <w:p w:rsidR="00FB1DFC" w:rsidRDefault="00FB1DFC" w:rsidP="00FB1DFC">
      <w:pPr>
        <w:tabs>
          <w:tab w:val="left" w:pos="426"/>
        </w:tabs>
        <w:spacing w:after="0"/>
        <w:jc w:val="both"/>
        <w:rPr>
          <w:rFonts w:cs="Calibri"/>
          <w:b/>
          <w:szCs w:val="24"/>
        </w:rPr>
      </w:pPr>
      <w:r>
        <w:tab/>
      </w:r>
      <w:r w:rsidRPr="00E67FCA">
        <w:t>Okulumuzun binası ile açık ve kapalı alanlarına ilişkin temel bilgiler altta yer almaktadır.</w:t>
      </w:r>
    </w:p>
    <w:p w:rsidR="00FB1DFC" w:rsidRDefault="00FB1DFC" w:rsidP="00FB1DFC">
      <w:pPr>
        <w:tabs>
          <w:tab w:val="left" w:pos="426"/>
        </w:tabs>
        <w:spacing w:after="0"/>
        <w:jc w:val="both"/>
        <w:rPr>
          <w:rFonts w:cs="Calibri"/>
          <w:b/>
          <w:szCs w:val="24"/>
        </w:rPr>
      </w:pPr>
    </w:p>
    <w:p w:rsidR="00FB1DFC" w:rsidRDefault="00FB1DFC" w:rsidP="00FB1DFC">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01"/>
        <w:gridCol w:w="2014"/>
        <w:gridCol w:w="533"/>
        <w:gridCol w:w="555"/>
      </w:tblGrid>
      <w:tr w:rsidR="00FB1DFC" w:rsidRPr="00D41148" w:rsidTr="00ED7835">
        <w:tc>
          <w:tcPr>
            <w:tcW w:w="3259" w:type="pct"/>
            <w:gridSpan w:val="2"/>
            <w:shd w:val="clear" w:color="auto" w:fill="auto"/>
          </w:tcPr>
          <w:p w:rsidR="00FB1DFC" w:rsidRPr="00D41148" w:rsidRDefault="00FB1DFC" w:rsidP="00ED783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FB1DFC" w:rsidRPr="00D41148" w:rsidRDefault="00FB1DFC" w:rsidP="00ED783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FB1DFC" w:rsidRPr="00D41148" w:rsidRDefault="00FB1DFC" w:rsidP="00ED783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FB1DFC" w:rsidRPr="00D41148" w:rsidRDefault="00FB1DFC" w:rsidP="00ED7835">
            <w:pPr>
              <w:tabs>
                <w:tab w:val="left" w:pos="426"/>
              </w:tabs>
              <w:spacing w:after="0"/>
              <w:jc w:val="both"/>
              <w:rPr>
                <w:rFonts w:cs="Calibri"/>
                <w:b/>
                <w:szCs w:val="24"/>
              </w:rPr>
            </w:pPr>
            <w:r w:rsidRPr="00D41148">
              <w:rPr>
                <w:rFonts w:cs="Calibri"/>
                <w:b/>
                <w:szCs w:val="24"/>
              </w:rPr>
              <w:t>Yok</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3</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10</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35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10</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10</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10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20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1133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r>
              <w:rPr>
                <w:rFonts w:cs="Calibri"/>
                <w:szCs w:val="24"/>
              </w:rPr>
              <w:t>Pansiyon</w:t>
            </w: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X</w:t>
            </w: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6700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sidRPr="006916BB">
              <w:rPr>
                <w:b/>
                <w:szCs w:val="24"/>
              </w:rPr>
              <w:t>93,72</w:t>
            </w:r>
            <w:r>
              <w:rPr>
                <w:szCs w:val="24"/>
              </w:rPr>
              <w:t xml:space="preserve"> </w:t>
            </w:r>
            <w:r>
              <w:rPr>
                <w:rFonts w:cs="Calibri"/>
                <w:b/>
                <w:szCs w:val="24"/>
              </w:rPr>
              <w:t>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6700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10 m</w:t>
            </w:r>
            <w:r>
              <w:rPr>
                <w:rFonts w:cs="Calibri"/>
                <w:b/>
                <w:szCs w:val="24"/>
                <w:vertAlign w:val="superscript"/>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B1DFC" w:rsidRPr="00D41148" w:rsidRDefault="00FB1DFC" w:rsidP="00ED7835">
            <w:pPr>
              <w:tabs>
                <w:tab w:val="left" w:pos="426"/>
              </w:tabs>
              <w:spacing w:after="0"/>
              <w:jc w:val="both"/>
              <w:rPr>
                <w:rFonts w:cs="Calibri"/>
                <w:b/>
                <w:szCs w:val="24"/>
              </w:rPr>
            </w:pPr>
            <w:r>
              <w:rPr>
                <w:rFonts w:cs="Calibri"/>
                <w:b/>
                <w:szCs w:val="24"/>
              </w:rPr>
              <w:t>2</w:t>
            </w: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r w:rsidR="00FB1DFC" w:rsidRPr="00D41148" w:rsidTr="00ED7835">
        <w:tc>
          <w:tcPr>
            <w:tcW w:w="2732" w:type="pct"/>
            <w:shd w:val="clear" w:color="auto" w:fill="auto"/>
          </w:tcPr>
          <w:p w:rsidR="00FB1DFC" w:rsidRPr="00D41148" w:rsidRDefault="00FB1DFC" w:rsidP="00ED783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FB1DFC" w:rsidRPr="00D41148" w:rsidRDefault="00FB1DFC" w:rsidP="00ED7835">
            <w:pPr>
              <w:tabs>
                <w:tab w:val="left" w:pos="426"/>
              </w:tabs>
              <w:spacing w:after="0"/>
              <w:jc w:val="both"/>
              <w:rPr>
                <w:rFonts w:cs="Calibri"/>
                <w:b/>
                <w:szCs w:val="24"/>
              </w:rPr>
            </w:pPr>
          </w:p>
        </w:tc>
        <w:tc>
          <w:tcPr>
            <w:tcW w:w="1161" w:type="pct"/>
            <w:shd w:val="clear" w:color="auto" w:fill="auto"/>
          </w:tcPr>
          <w:p w:rsidR="00FB1DFC" w:rsidRPr="00D41148" w:rsidRDefault="00FB1DFC" w:rsidP="00ED7835">
            <w:pPr>
              <w:tabs>
                <w:tab w:val="left" w:pos="426"/>
              </w:tabs>
              <w:spacing w:after="0"/>
              <w:jc w:val="both"/>
              <w:rPr>
                <w:rFonts w:cs="Calibri"/>
                <w:szCs w:val="24"/>
              </w:rPr>
            </w:pPr>
          </w:p>
        </w:tc>
        <w:tc>
          <w:tcPr>
            <w:tcW w:w="317" w:type="pct"/>
            <w:shd w:val="clear" w:color="auto" w:fill="auto"/>
          </w:tcPr>
          <w:p w:rsidR="00FB1DFC" w:rsidRPr="00D41148" w:rsidRDefault="00FB1DFC" w:rsidP="00ED7835">
            <w:pPr>
              <w:tabs>
                <w:tab w:val="left" w:pos="426"/>
              </w:tabs>
              <w:spacing w:after="0"/>
              <w:jc w:val="both"/>
              <w:rPr>
                <w:rFonts w:cs="Calibri"/>
                <w:b/>
                <w:szCs w:val="24"/>
              </w:rPr>
            </w:pPr>
          </w:p>
        </w:tc>
        <w:tc>
          <w:tcPr>
            <w:tcW w:w="263" w:type="pct"/>
            <w:shd w:val="clear" w:color="auto" w:fill="auto"/>
          </w:tcPr>
          <w:p w:rsidR="00FB1DFC" w:rsidRPr="00D41148" w:rsidRDefault="00FB1DFC" w:rsidP="00ED7835">
            <w:pPr>
              <w:tabs>
                <w:tab w:val="left" w:pos="426"/>
              </w:tabs>
              <w:spacing w:after="0"/>
              <w:jc w:val="both"/>
              <w:rPr>
                <w:rFonts w:cs="Calibri"/>
                <w:b/>
                <w:szCs w:val="24"/>
              </w:rPr>
            </w:pPr>
          </w:p>
        </w:tc>
      </w:tr>
    </w:tbl>
    <w:p w:rsidR="00FB1DFC" w:rsidRPr="00E42E9D" w:rsidRDefault="00FB1DFC" w:rsidP="00FB1DFC"/>
    <w:p w:rsidR="00FB1DFC" w:rsidRPr="00ED7835" w:rsidRDefault="00FB1DFC" w:rsidP="00FB1DFC">
      <w:pPr>
        <w:pStyle w:val="Balk3"/>
        <w:rPr>
          <w:color w:val="auto"/>
        </w:rPr>
      </w:pPr>
      <w:r w:rsidRPr="00ED7835">
        <w:rPr>
          <w:color w:val="auto"/>
        </w:rPr>
        <w:lastRenderedPageBreak/>
        <w:t>Sınıf ve Öğrenci Bilgileri</w:t>
      </w:r>
    </w:p>
    <w:p w:rsidR="00FB1DFC" w:rsidRDefault="00FB1DFC" w:rsidP="00FB1DFC">
      <w:pPr>
        <w:tabs>
          <w:tab w:val="left" w:pos="426"/>
        </w:tabs>
        <w:spacing w:after="0"/>
        <w:jc w:val="both"/>
        <w:rPr>
          <w:szCs w:val="24"/>
        </w:rPr>
      </w:pPr>
      <w:r>
        <w:rPr>
          <w:szCs w:val="24"/>
        </w:rPr>
        <w:tab/>
        <w:t>Okulumuzda yer alan sınıfların öğrenci sayıları alttaki tabloda verilmiştir.</w:t>
      </w:r>
    </w:p>
    <w:p w:rsidR="00FB1DFC" w:rsidRDefault="00FB1DFC" w:rsidP="00FB1DFC">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80"/>
        <w:gridCol w:w="917"/>
        <w:gridCol w:w="1282"/>
        <w:gridCol w:w="1447"/>
        <w:gridCol w:w="853"/>
        <w:gridCol w:w="1126"/>
        <w:gridCol w:w="1385"/>
      </w:tblGrid>
      <w:tr w:rsidR="00FB1DFC" w:rsidRPr="00D41148" w:rsidTr="00ED7835">
        <w:tc>
          <w:tcPr>
            <w:tcW w:w="1768" w:type="dxa"/>
            <w:shd w:val="clear" w:color="auto" w:fill="auto"/>
          </w:tcPr>
          <w:p w:rsidR="00FB1DFC" w:rsidRPr="00D41148" w:rsidRDefault="00FB1DFC" w:rsidP="00ED7835">
            <w:pPr>
              <w:tabs>
                <w:tab w:val="left" w:pos="426"/>
              </w:tabs>
              <w:spacing w:after="0"/>
              <w:jc w:val="both"/>
              <w:rPr>
                <w:b/>
                <w:szCs w:val="24"/>
              </w:rPr>
            </w:pPr>
            <w:r w:rsidRPr="00D41148">
              <w:rPr>
                <w:b/>
                <w:szCs w:val="24"/>
              </w:rPr>
              <w:t>SINIFI</w:t>
            </w:r>
          </w:p>
        </w:tc>
        <w:tc>
          <w:tcPr>
            <w:tcW w:w="892" w:type="dxa"/>
            <w:shd w:val="clear" w:color="auto" w:fill="auto"/>
          </w:tcPr>
          <w:p w:rsidR="00FB1DFC" w:rsidRPr="00D41148" w:rsidRDefault="00FB1DFC" w:rsidP="00ED7835">
            <w:pPr>
              <w:tabs>
                <w:tab w:val="left" w:pos="426"/>
              </w:tabs>
              <w:spacing w:after="0"/>
              <w:jc w:val="both"/>
              <w:rPr>
                <w:szCs w:val="24"/>
              </w:rPr>
            </w:pPr>
            <w:r w:rsidRPr="00D41148">
              <w:rPr>
                <w:szCs w:val="24"/>
              </w:rPr>
              <w:t>Kız</w:t>
            </w:r>
          </w:p>
        </w:tc>
        <w:tc>
          <w:tcPr>
            <w:tcW w:w="992" w:type="dxa"/>
            <w:shd w:val="clear" w:color="auto" w:fill="auto"/>
          </w:tcPr>
          <w:p w:rsidR="00FB1DFC" w:rsidRPr="00D41148" w:rsidRDefault="00FB1DFC" w:rsidP="00ED783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FB1DFC" w:rsidRPr="00710994" w:rsidRDefault="00FB1DFC" w:rsidP="00ED7835">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FB1DFC" w:rsidRPr="00D41148" w:rsidRDefault="00FB1DFC" w:rsidP="00ED783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FB1DFC" w:rsidRPr="00D41148" w:rsidRDefault="00FB1DFC" w:rsidP="00ED7835">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FB1DFC" w:rsidRPr="00D41148" w:rsidRDefault="00FB1DFC" w:rsidP="00ED7835">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FB1DFC" w:rsidRPr="00710994" w:rsidRDefault="00FB1DFC" w:rsidP="00ED7835">
            <w:pPr>
              <w:tabs>
                <w:tab w:val="left" w:pos="426"/>
              </w:tabs>
              <w:spacing w:after="0"/>
              <w:jc w:val="both"/>
              <w:rPr>
                <w:b/>
                <w:szCs w:val="24"/>
              </w:rPr>
            </w:pPr>
            <w:r w:rsidRPr="00710994">
              <w:rPr>
                <w:b/>
                <w:szCs w:val="24"/>
              </w:rPr>
              <w:t>Toplam</w:t>
            </w:r>
          </w:p>
        </w:tc>
      </w:tr>
      <w:tr w:rsidR="00FB1DFC" w:rsidRPr="00D41148" w:rsidTr="00ED7835">
        <w:tc>
          <w:tcPr>
            <w:tcW w:w="1768" w:type="dxa"/>
            <w:shd w:val="clear" w:color="auto" w:fill="auto"/>
          </w:tcPr>
          <w:p w:rsidR="00FB1DFC" w:rsidRPr="00D41148" w:rsidRDefault="00FB1DFC" w:rsidP="00ED7835">
            <w:pPr>
              <w:tabs>
                <w:tab w:val="left" w:pos="426"/>
              </w:tabs>
              <w:spacing w:after="0"/>
              <w:jc w:val="both"/>
              <w:rPr>
                <w:szCs w:val="24"/>
              </w:rPr>
            </w:pPr>
            <w:r>
              <w:rPr>
                <w:szCs w:val="24"/>
              </w:rPr>
              <w:t>1/A</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13</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17</w:t>
            </w:r>
          </w:p>
        </w:tc>
      </w:tr>
      <w:tr w:rsidR="00FB1DFC" w:rsidRPr="00D41148" w:rsidTr="00ED7835">
        <w:tc>
          <w:tcPr>
            <w:tcW w:w="1768" w:type="dxa"/>
            <w:shd w:val="clear" w:color="auto" w:fill="auto"/>
          </w:tcPr>
          <w:p w:rsidR="00FB1DFC" w:rsidRPr="00D41148" w:rsidRDefault="00FB1DFC" w:rsidP="00ED7835">
            <w:pPr>
              <w:tabs>
                <w:tab w:val="left" w:pos="426"/>
              </w:tabs>
              <w:spacing w:after="0"/>
              <w:jc w:val="both"/>
              <w:rPr>
                <w:szCs w:val="24"/>
              </w:rPr>
            </w:pPr>
            <w:r>
              <w:rPr>
                <w:szCs w:val="24"/>
              </w:rPr>
              <w:t>1/B</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9</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23</w:t>
            </w:r>
          </w:p>
        </w:tc>
      </w:tr>
      <w:tr w:rsidR="00FB1DFC" w:rsidRPr="00D41148" w:rsidTr="00ED7835">
        <w:tc>
          <w:tcPr>
            <w:tcW w:w="1768" w:type="dxa"/>
            <w:shd w:val="clear" w:color="auto" w:fill="auto"/>
          </w:tcPr>
          <w:p w:rsidR="00FB1DFC" w:rsidRPr="00D41148" w:rsidRDefault="00ED7835" w:rsidP="00ED7835">
            <w:pPr>
              <w:tabs>
                <w:tab w:val="left" w:pos="426"/>
              </w:tabs>
              <w:spacing w:after="0"/>
              <w:jc w:val="both"/>
              <w:rPr>
                <w:szCs w:val="24"/>
              </w:rPr>
            </w:pPr>
            <w:r>
              <w:rPr>
                <w:szCs w:val="24"/>
              </w:rPr>
              <w:t>2/A</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6</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ED7835" w:rsidP="00ED7835">
            <w:pPr>
              <w:tabs>
                <w:tab w:val="left" w:pos="426"/>
              </w:tabs>
              <w:spacing w:after="0"/>
              <w:jc w:val="both"/>
              <w:rPr>
                <w:szCs w:val="24"/>
              </w:rPr>
            </w:pPr>
            <w:r>
              <w:rPr>
                <w:szCs w:val="24"/>
              </w:rPr>
              <w:t>25</w:t>
            </w:r>
          </w:p>
        </w:tc>
      </w:tr>
      <w:tr w:rsidR="00FB1DFC" w:rsidRPr="00D41148" w:rsidTr="00ED7835">
        <w:tc>
          <w:tcPr>
            <w:tcW w:w="1768" w:type="dxa"/>
            <w:shd w:val="clear" w:color="auto" w:fill="auto"/>
          </w:tcPr>
          <w:p w:rsidR="00FB1DFC" w:rsidRPr="00D41148" w:rsidRDefault="00ED7835" w:rsidP="00ED7835">
            <w:pPr>
              <w:tabs>
                <w:tab w:val="left" w:pos="426"/>
              </w:tabs>
              <w:spacing w:after="0"/>
              <w:jc w:val="both"/>
              <w:rPr>
                <w:szCs w:val="24"/>
              </w:rPr>
            </w:pPr>
            <w:r>
              <w:rPr>
                <w:szCs w:val="24"/>
              </w:rPr>
              <w:t>2/B</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14</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r>
      <w:tr w:rsidR="00FB1DFC" w:rsidRPr="00D41148" w:rsidTr="00ED7835">
        <w:tc>
          <w:tcPr>
            <w:tcW w:w="1768" w:type="dxa"/>
            <w:shd w:val="clear" w:color="auto" w:fill="auto"/>
          </w:tcPr>
          <w:p w:rsidR="00FB1DFC" w:rsidRPr="00D41148" w:rsidRDefault="00ED7835" w:rsidP="00ED7835">
            <w:pPr>
              <w:tabs>
                <w:tab w:val="left" w:pos="426"/>
              </w:tabs>
              <w:spacing w:after="0"/>
              <w:jc w:val="both"/>
              <w:rPr>
                <w:szCs w:val="24"/>
              </w:rPr>
            </w:pPr>
            <w:r>
              <w:rPr>
                <w:szCs w:val="24"/>
              </w:rPr>
              <w:t>2/C</w:t>
            </w:r>
          </w:p>
        </w:tc>
        <w:tc>
          <w:tcPr>
            <w:tcW w:w="892" w:type="dxa"/>
            <w:shd w:val="clear" w:color="auto" w:fill="auto"/>
          </w:tcPr>
          <w:p w:rsidR="00FB1DFC" w:rsidRPr="00D41148" w:rsidRDefault="00ED7835" w:rsidP="00ED7835">
            <w:pPr>
              <w:tabs>
                <w:tab w:val="left" w:pos="426"/>
              </w:tabs>
              <w:spacing w:after="0"/>
              <w:jc w:val="both"/>
              <w:rPr>
                <w:szCs w:val="24"/>
              </w:rPr>
            </w:pPr>
            <w:r>
              <w:rPr>
                <w:szCs w:val="24"/>
              </w:rPr>
              <w:t>7</w:t>
            </w:r>
          </w:p>
        </w:tc>
        <w:tc>
          <w:tcPr>
            <w:tcW w:w="992" w:type="dxa"/>
            <w:shd w:val="clear" w:color="auto" w:fill="auto"/>
          </w:tcPr>
          <w:p w:rsidR="00FB1DFC" w:rsidRPr="00D41148" w:rsidRDefault="00ED7835" w:rsidP="00ED7835">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FB1DFC" w:rsidRPr="00D41148" w:rsidRDefault="00ED7835" w:rsidP="00ED7835">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r>
      <w:tr w:rsidR="00FB1DFC" w:rsidRPr="00D41148" w:rsidTr="00ED7835">
        <w:tc>
          <w:tcPr>
            <w:tcW w:w="1768" w:type="dxa"/>
            <w:shd w:val="clear" w:color="auto" w:fill="auto"/>
          </w:tcPr>
          <w:p w:rsidR="00FB1DFC" w:rsidRPr="00D41148" w:rsidRDefault="00FB1DFC" w:rsidP="00ED7835">
            <w:pPr>
              <w:tabs>
                <w:tab w:val="left" w:pos="426"/>
              </w:tabs>
              <w:spacing w:after="0"/>
              <w:jc w:val="both"/>
              <w:rPr>
                <w:szCs w:val="24"/>
              </w:rPr>
            </w:pPr>
            <w:r>
              <w:rPr>
                <w:szCs w:val="24"/>
              </w:rPr>
              <w:t>3/A</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9</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r>
      <w:tr w:rsidR="00FB1DFC" w:rsidRPr="00D41148" w:rsidTr="00ED7835">
        <w:tc>
          <w:tcPr>
            <w:tcW w:w="1768" w:type="dxa"/>
            <w:shd w:val="clear" w:color="auto" w:fill="auto"/>
          </w:tcPr>
          <w:p w:rsidR="00FB1DFC" w:rsidRPr="00D41148" w:rsidRDefault="00FB1DFC" w:rsidP="00ED7835">
            <w:pPr>
              <w:tabs>
                <w:tab w:val="left" w:pos="426"/>
              </w:tabs>
              <w:spacing w:after="0"/>
              <w:jc w:val="both"/>
              <w:rPr>
                <w:szCs w:val="24"/>
              </w:rPr>
            </w:pPr>
            <w:r>
              <w:rPr>
                <w:szCs w:val="24"/>
              </w:rPr>
              <w:t>3/B</w:t>
            </w:r>
          </w:p>
        </w:tc>
        <w:tc>
          <w:tcPr>
            <w:tcW w:w="892" w:type="dxa"/>
            <w:shd w:val="clear" w:color="auto" w:fill="auto"/>
          </w:tcPr>
          <w:p w:rsidR="00FB1DFC" w:rsidRPr="00D41148" w:rsidRDefault="00FB1DFC" w:rsidP="00ED7835">
            <w:pPr>
              <w:tabs>
                <w:tab w:val="left" w:pos="426"/>
              </w:tabs>
              <w:spacing w:after="0"/>
              <w:jc w:val="both"/>
              <w:rPr>
                <w:szCs w:val="24"/>
              </w:rPr>
            </w:pPr>
            <w:r>
              <w:rPr>
                <w:szCs w:val="24"/>
              </w:rPr>
              <w:t>7</w:t>
            </w:r>
          </w:p>
        </w:tc>
        <w:tc>
          <w:tcPr>
            <w:tcW w:w="992" w:type="dxa"/>
            <w:shd w:val="clear" w:color="auto" w:fill="auto"/>
          </w:tcPr>
          <w:p w:rsidR="00FB1DFC" w:rsidRPr="00D41148" w:rsidRDefault="00FB1DFC" w:rsidP="00ED7835">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FB1DFC" w:rsidRPr="00D41148" w:rsidRDefault="00FB1DFC" w:rsidP="00ED7835">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1DFC" w:rsidRPr="00D41148" w:rsidRDefault="00FB1DFC" w:rsidP="00ED7835">
            <w:pPr>
              <w:tabs>
                <w:tab w:val="left" w:pos="426"/>
              </w:tabs>
              <w:spacing w:after="0"/>
              <w:jc w:val="both"/>
              <w:rPr>
                <w:szCs w:val="24"/>
              </w:rPr>
            </w:pPr>
          </w:p>
        </w:tc>
      </w:tr>
    </w:tbl>
    <w:p w:rsidR="00FB1DFC" w:rsidRPr="00E42E9D" w:rsidRDefault="00FB1DFC" w:rsidP="00FB1DFC">
      <w:pPr>
        <w:tabs>
          <w:tab w:val="left" w:pos="426"/>
        </w:tabs>
        <w:spacing w:after="0"/>
        <w:jc w:val="both"/>
        <w:rPr>
          <w:szCs w:val="24"/>
        </w:rPr>
      </w:pPr>
    </w:p>
    <w:p w:rsidR="00FB1DFC" w:rsidRPr="00ED7835" w:rsidRDefault="00FB1DFC" w:rsidP="00FB1DFC">
      <w:pPr>
        <w:pStyle w:val="Balk3"/>
        <w:rPr>
          <w:color w:val="auto"/>
        </w:rPr>
      </w:pPr>
      <w:r w:rsidRPr="00ED7835">
        <w:rPr>
          <w:color w:val="auto"/>
        </w:rPr>
        <w:t>Donanım ve Teknolojik Kaynaklarımız</w:t>
      </w:r>
    </w:p>
    <w:p w:rsidR="00FB1DFC" w:rsidRDefault="00FB1DFC" w:rsidP="00FB1DFC">
      <w:pPr>
        <w:ind w:firstLine="708"/>
      </w:pPr>
      <w:r>
        <w:t>Teknolojik kaynaklar başta olmak üzere okulumuzda bulunan çalışır durumdaki donanım malzemesine ilişkin bilgiye alttaki tabloda yer verilmiştir.</w:t>
      </w:r>
    </w:p>
    <w:p w:rsidR="00FB1DFC" w:rsidRPr="004962D0" w:rsidRDefault="00FB1DFC" w:rsidP="00FB1DFC">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498"/>
        <w:gridCol w:w="3059"/>
        <w:gridCol w:w="1568"/>
      </w:tblGrid>
      <w:tr w:rsidR="00FB1DFC" w:rsidTr="00ED7835">
        <w:tc>
          <w:tcPr>
            <w:tcW w:w="4714" w:type="dxa"/>
            <w:shd w:val="clear" w:color="auto" w:fill="auto"/>
          </w:tcPr>
          <w:p w:rsidR="00FB1DFC" w:rsidRDefault="00FB1DFC" w:rsidP="00ED7835">
            <w:r>
              <w:t>Akıllı Tahta Sayısı</w:t>
            </w:r>
          </w:p>
        </w:tc>
        <w:tc>
          <w:tcPr>
            <w:tcW w:w="2357" w:type="dxa"/>
            <w:shd w:val="clear" w:color="auto" w:fill="auto"/>
          </w:tcPr>
          <w:p w:rsidR="00FB1DFC" w:rsidRDefault="00ED7835" w:rsidP="00ED7835">
            <w:r>
              <w:t>10</w:t>
            </w:r>
          </w:p>
        </w:tc>
        <w:tc>
          <w:tcPr>
            <w:tcW w:w="4715" w:type="dxa"/>
            <w:shd w:val="clear" w:color="auto" w:fill="auto"/>
          </w:tcPr>
          <w:p w:rsidR="00FB1DFC" w:rsidRDefault="00FB1DFC" w:rsidP="00ED7835">
            <w:r>
              <w:t>TV Sayısı</w:t>
            </w:r>
          </w:p>
        </w:tc>
        <w:tc>
          <w:tcPr>
            <w:tcW w:w="2358" w:type="dxa"/>
            <w:shd w:val="clear" w:color="auto" w:fill="auto"/>
          </w:tcPr>
          <w:p w:rsidR="00FB1DFC" w:rsidRDefault="00FB1DFC" w:rsidP="00ED7835">
            <w:r>
              <w:t>0</w:t>
            </w:r>
          </w:p>
        </w:tc>
      </w:tr>
      <w:tr w:rsidR="00FB1DFC" w:rsidTr="00ED7835">
        <w:tc>
          <w:tcPr>
            <w:tcW w:w="4714" w:type="dxa"/>
            <w:shd w:val="clear" w:color="auto" w:fill="auto"/>
          </w:tcPr>
          <w:p w:rsidR="00FB1DFC" w:rsidRDefault="00FB1DFC" w:rsidP="00ED7835">
            <w:r>
              <w:t>Masaüstü Bilgisayar Sayısı</w:t>
            </w:r>
          </w:p>
        </w:tc>
        <w:tc>
          <w:tcPr>
            <w:tcW w:w="2357" w:type="dxa"/>
            <w:shd w:val="clear" w:color="auto" w:fill="auto"/>
          </w:tcPr>
          <w:p w:rsidR="00FB1DFC" w:rsidRDefault="00FB1DFC" w:rsidP="00ED7835">
            <w:r>
              <w:t>10</w:t>
            </w:r>
          </w:p>
        </w:tc>
        <w:tc>
          <w:tcPr>
            <w:tcW w:w="4715" w:type="dxa"/>
            <w:shd w:val="clear" w:color="auto" w:fill="auto"/>
          </w:tcPr>
          <w:p w:rsidR="00FB1DFC" w:rsidRDefault="00FB1DFC" w:rsidP="00ED7835">
            <w:r>
              <w:t>Yazıcı Sayısı</w:t>
            </w:r>
          </w:p>
        </w:tc>
        <w:tc>
          <w:tcPr>
            <w:tcW w:w="2358" w:type="dxa"/>
            <w:shd w:val="clear" w:color="auto" w:fill="auto"/>
          </w:tcPr>
          <w:p w:rsidR="00FB1DFC" w:rsidRDefault="00FB1DFC" w:rsidP="00ED7835">
            <w:r>
              <w:t>2</w:t>
            </w:r>
          </w:p>
        </w:tc>
      </w:tr>
      <w:tr w:rsidR="00FB1DFC" w:rsidTr="00ED7835">
        <w:tc>
          <w:tcPr>
            <w:tcW w:w="4714" w:type="dxa"/>
            <w:shd w:val="clear" w:color="auto" w:fill="auto"/>
          </w:tcPr>
          <w:p w:rsidR="00FB1DFC" w:rsidRDefault="00FB1DFC" w:rsidP="00ED7835">
            <w:r>
              <w:t>Taşınabilir Bilgisayar Sayısı</w:t>
            </w:r>
          </w:p>
        </w:tc>
        <w:tc>
          <w:tcPr>
            <w:tcW w:w="2357" w:type="dxa"/>
            <w:shd w:val="clear" w:color="auto" w:fill="auto"/>
          </w:tcPr>
          <w:p w:rsidR="00FB1DFC" w:rsidRDefault="00FB1DFC" w:rsidP="00ED7835">
            <w:r>
              <w:t>1</w:t>
            </w:r>
          </w:p>
        </w:tc>
        <w:tc>
          <w:tcPr>
            <w:tcW w:w="4715" w:type="dxa"/>
            <w:shd w:val="clear" w:color="auto" w:fill="auto"/>
          </w:tcPr>
          <w:p w:rsidR="00FB1DFC" w:rsidRDefault="00FB1DFC" w:rsidP="00ED7835">
            <w:r>
              <w:t>Fotokopi Makinası Sayısı</w:t>
            </w:r>
          </w:p>
        </w:tc>
        <w:tc>
          <w:tcPr>
            <w:tcW w:w="2358" w:type="dxa"/>
            <w:shd w:val="clear" w:color="auto" w:fill="auto"/>
          </w:tcPr>
          <w:p w:rsidR="00FB1DFC" w:rsidRDefault="00FB1DFC" w:rsidP="00ED7835">
            <w:r>
              <w:t>1</w:t>
            </w:r>
          </w:p>
        </w:tc>
      </w:tr>
      <w:tr w:rsidR="00FB1DFC" w:rsidTr="00ED7835">
        <w:tc>
          <w:tcPr>
            <w:tcW w:w="4714" w:type="dxa"/>
            <w:shd w:val="clear" w:color="auto" w:fill="auto"/>
          </w:tcPr>
          <w:p w:rsidR="00FB1DFC" w:rsidRDefault="00FB1DFC" w:rsidP="00ED7835">
            <w:r>
              <w:t>Projeksiyon Sayısı</w:t>
            </w:r>
          </w:p>
        </w:tc>
        <w:tc>
          <w:tcPr>
            <w:tcW w:w="2357" w:type="dxa"/>
            <w:shd w:val="clear" w:color="auto" w:fill="auto"/>
          </w:tcPr>
          <w:p w:rsidR="00FB1DFC" w:rsidRDefault="00ED7835" w:rsidP="00ED7835">
            <w:r>
              <w:t>0</w:t>
            </w:r>
          </w:p>
        </w:tc>
        <w:tc>
          <w:tcPr>
            <w:tcW w:w="4715" w:type="dxa"/>
            <w:shd w:val="clear" w:color="auto" w:fill="auto"/>
          </w:tcPr>
          <w:p w:rsidR="00FB1DFC" w:rsidRDefault="00FB1DFC" w:rsidP="00ED7835">
            <w:r>
              <w:t>İnternet Bağlantı Hızı</w:t>
            </w:r>
          </w:p>
        </w:tc>
        <w:tc>
          <w:tcPr>
            <w:tcW w:w="2358" w:type="dxa"/>
            <w:shd w:val="clear" w:color="auto" w:fill="auto"/>
          </w:tcPr>
          <w:p w:rsidR="00FB1DFC" w:rsidRDefault="00FB1DFC" w:rsidP="00ED7835">
            <w:r>
              <w:t>16 mbs</w:t>
            </w:r>
          </w:p>
        </w:tc>
      </w:tr>
      <w:tr w:rsidR="00FB1DFC" w:rsidTr="00ED7835">
        <w:tc>
          <w:tcPr>
            <w:tcW w:w="4714" w:type="dxa"/>
            <w:shd w:val="clear" w:color="auto" w:fill="auto"/>
          </w:tcPr>
          <w:p w:rsidR="00FB1DFC" w:rsidRDefault="00FB1DFC" w:rsidP="00ED7835"/>
        </w:tc>
        <w:tc>
          <w:tcPr>
            <w:tcW w:w="2357" w:type="dxa"/>
            <w:shd w:val="clear" w:color="auto" w:fill="auto"/>
          </w:tcPr>
          <w:p w:rsidR="00FB1DFC" w:rsidRDefault="00FB1DFC" w:rsidP="00ED7835"/>
        </w:tc>
        <w:tc>
          <w:tcPr>
            <w:tcW w:w="4715" w:type="dxa"/>
            <w:shd w:val="clear" w:color="auto" w:fill="auto"/>
          </w:tcPr>
          <w:p w:rsidR="00FB1DFC" w:rsidRDefault="00FB1DFC" w:rsidP="00ED7835"/>
        </w:tc>
        <w:tc>
          <w:tcPr>
            <w:tcW w:w="2358" w:type="dxa"/>
            <w:shd w:val="clear" w:color="auto" w:fill="auto"/>
          </w:tcPr>
          <w:p w:rsidR="00FB1DFC" w:rsidRDefault="00FB1DFC" w:rsidP="00ED7835"/>
        </w:tc>
      </w:tr>
    </w:tbl>
    <w:p w:rsidR="00FB1DFC" w:rsidRDefault="00FB1DFC" w:rsidP="00FB1DFC"/>
    <w:p w:rsidR="00FB1DFC" w:rsidRDefault="00FB1DFC" w:rsidP="00FB1DFC">
      <w:pPr>
        <w:pStyle w:val="Balk3"/>
      </w:pPr>
      <w:r w:rsidRPr="00ED7835">
        <w:rPr>
          <w:color w:val="auto"/>
        </w:rPr>
        <w:t>Gelir ve Gider Bilgisi</w:t>
      </w:r>
    </w:p>
    <w:p w:rsidR="00FB1DFC" w:rsidRDefault="00FB1DFC" w:rsidP="00FB1DFC">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FB1DFC" w:rsidTr="00ED7835">
        <w:tc>
          <w:tcPr>
            <w:tcW w:w="2357" w:type="dxa"/>
            <w:shd w:val="clear" w:color="auto" w:fill="auto"/>
          </w:tcPr>
          <w:p w:rsidR="00FB1DFC" w:rsidRPr="00D41148" w:rsidRDefault="00FB1DFC" w:rsidP="00ED7835">
            <w:pPr>
              <w:rPr>
                <w:b/>
              </w:rPr>
            </w:pPr>
            <w:r w:rsidRPr="00D41148">
              <w:rPr>
                <w:b/>
              </w:rPr>
              <w:t>Yıllar</w:t>
            </w:r>
          </w:p>
        </w:tc>
        <w:tc>
          <w:tcPr>
            <w:tcW w:w="2357" w:type="dxa"/>
            <w:shd w:val="clear" w:color="auto" w:fill="auto"/>
          </w:tcPr>
          <w:p w:rsidR="00FB1DFC" w:rsidRPr="00D41148" w:rsidRDefault="00FB1DFC" w:rsidP="00ED7835">
            <w:pPr>
              <w:rPr>
                <w:b/>
              </w:rPr>
            </w:pPr>
            <w:r w:rsidRPr="00D41148">
              <w:rPr>
                <w:b/>
              </w:rPr>
              <w:t>Gelir Miktarı</w:t>
            </w:r>
          </w:p>
        </w:tc>
        <w:tc>
          <w:tcPr>
            <w:tcW w:w="2357" w:type="dxa"/>
            <w:shd w:val="clear" w:color="auto" w:fill="auto"/>
          </w:tcPr>
          <w:p w:rsidR="00FB1DFC" w:rsidRPr="00D41148" w:rsidRDefault="00FB1DFC" w:rsidP="00ED7835">
            <w:pPr>
              <w:rPr>
                <w:b/>
              </w:rPr>
            </w:pPr>
            <w:r w:rsidRPr="00D41148">
              <w:rPr>
                <w:b/>
              </w:rPr>
              <w:t>Gider Miktarı</w:t>
            </w:r>
          </w:p>
        </w:tc>
      </w:tr>
      <w:tr w:rsidR="00FB1DFC" w:rsidTr="00ED7835">
        <w:tc>
          <w:tcPr>
            <w:tcW w:w="2357" w:type="dxa"/>
            <w:shd w:val="clear" w:color="auto" w:fill="auto"/>
          </w:tcPr>
          <w:p w:rsidR="00FB1DFC" w:rsidRDefault="00ED7835" w:rsidP="00ED7835">
            <w:r>
              <w:t>2023</w:t>
            </w:r>
          </w:p>
        </w:tc>
        <w:tc>
          <w:tcPr>
            <w:tcW w:w="2357" w:type="dxa"/>
            <w:shd w:val="clear" w:color="auto" w:fill="auto"/>
          </w:tcPr>
          <w:p w:rsidR="00FB1DFC" w:rsidRDefault="00ED7835" w:rsidP="00ED7835">
            <w:r>
              <w:t>3</w:t>
            </w:r>
            <w:r w:rsidR="00FB1DFC">
              <w:t>5733,14</w:t>
            </w:r>
          </w:p>
        </w:tc>
        <w:tc>
          <w:tcPr>
            <w:tcW w:w="2357" w:type="dxa"/>
            <w:shd w:val="clear" w:color="auto" w:fill="auto"/>
          </w:tcPr>
          <w:p w:rsidR="00FB1DFC" w:rsidRDefault="00ED7835" w:rsidP="00ED7835">
            <w:r>
              <w:t>35733,14</w:t>
            </w:r>
          </w:p>
        </w:tc>
      </w:tr>
      <w:tr w:rsidR="00FB1DFC" w:rsidTr="00ED7835">
        <w:tc>
          <w:tcPr>
            <w:tcW w:w="2357" w:type="dxa"/>
            <w:shd w:val="clear" w:color="auto" w:fill="auto"/>
          </w:tcPr>
          <w:p w:rsidR="00FB1DFC" w:rsidRDefault="00FB1DFC" w:rsidP="00ED7835">
            <w:r>
              <w:t>20</w:t>
            </w:r>
            <w:r w:rsidR="00ED7835">
              <w:t>24</w:t>
            </w:r>
          </w:p>
        </w:tc>
        <w:tc>
          <w:tcPr>
            <w:tcW w:w="2357" w:type="dxa"/>
            <w:shd w:val="clear" w:color="auto" w:fill="auto"/>
          </w:tcPr>
          <w:p w:rsidR="00FB1DFC" w:rsidRDefault="00ED7835" w:rsidP="00ED7835">
            <w:r>
              <w:t>40000</w:t>
            </w:r>
          </w:p>
        </w:tc>
        <w:tc>
          <w:tcPr>
            <w:tcW w:w="2357" w:type="dxa"/>
            <w:shd w:val="clear" w:color="auto" w:fill="auto"/>
          </w:tcPr>
          <w:p w:rsidR="00FB1DFC" w:rsidRDefault="00ED7835" w:rsidP="00ED7835">
            <w:r>
              <w:t>40000</w:t>
            </w:r>
          </w:p>
        </w:tc>
      </w:tr>
    </w:tbl>
    <w:p w:rsidR="003A0376" w:rsidRDefault="003A0376">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3D17C4" w:rsidRDefault="003D17C4">
      <w:pPr>
        <w:tabs>
          <w:tab w:val="left" w:pos="1155"/>
        </w:tabs>
        <w:rPr>
          <w:b/>
          <w:sz w:val="40"/>
          <w:szCs w:val="40"/>
        </w:rPr>
      </w:pPr>
    </w:p>
    <w:p w:rsidR="008D68CF" w:rsidRDefault="008D68CF">
      <w:pPr>
        <w:tabs>
          <w:tab w:val="left" w:pos="1155"/>
        </w:tabs>
        <w:rPr>
          <w:b/>
          <w:sz w:val="40"/>
          <w:szCs w:val="40"/>
        </w:rPr>
        <w:sectPr w:rsidR="008D68CF" w:rsidSect="00EB3E2E">
          <w:footerReference w:type="default" r:id="rId13"/>
          <w:pgSz w:w="11906" w:h="16838"/>
          <w:pgMar w:top="993" w:right="1417" w:bottom="1417" w:left="1417" w:header="567" w:footer="170" w:gutter="0"/>
          <w:cols w:space="708"/>
          <w:docGrid w:linePitch="360"/>
        </w:sectPr>
      </w:pPr>
    </w:p>
    <w:p w:rsidR="003D17C4" w:rsidRDefault="008D68CF">
      <w:pPr>
        <w:tabs>
          <w:tab w:val="left" w:pos="1155"/>
        </w:tabs>
        <w:rPr>
          <w:b/>
          <w:sz w:val="40"/>
          <w:szCs w:val="40"/>
        </w:rPr>
      </w:pPr>
      <w:r w:rsidRPr="008D68CF">
        <w:rPr>
          <w:b/>
          <w:sz w:val="40"/>
          <w:szCs w:val="40"/>
        </w:rPr>
        <w:lastRenderedPageBreak/>
        <w:t>2.8.</w:t>
      </w:r>
      <w:r w:rsidRPr="008D68CF">
        <w:rPr>
          <w:b/>
          <w:sz w:val="40"/>
          <w:szCs w:val="40"/>
        </w:rPr>
        <w:tab/>
        <w:t>Çevre Analizi (PESTLE)</w:t>
      </w:r>
    </w:p>
    <w:p w:rsidR="008D68CF" w:rsidRDefault="008D68CF" w:rsidP="008D68CF">
      <w:pPr>
        <w:spacing w:line="0" w:lineRule="atLeast"/>
        <w:ind w:right="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8D68CF" w:rsidTr="00EE5B63">
        <w:trPr>
          <w:trHeight w:val="245"/>
        </w:trPr>
        <w:tc>
          <w:tcPr>
            <w:tcW w:w="7230" w:type="dxa"/>
            <w:gridSpan w:val="2"/>
            <w:tcBorders>
              <w:right w:val="single" w:sz="4" w:space="0" w:color="auto"/>
            </w:tcBorders>
            <w:shd w:val="clear" w:color="auto" w:fill="FBE4D5"/>
            <w:vAlign w:val="center"/>
          </w:tcPr>
          <w:p w:rsidR="008D68CF" w:rsidRPr="002D53E6" w:rsidRDefault="008D68CF" w:rsidP="00EE5B63">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8D68CF" w:rsidRPr="002D53E6" w:rsidRDefault="008D68CF" w:rsidP="00EE5B63">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8D68CF" w:rsidRPr="002D53E6" w:rsidRDefault="008D68CF" w:rsidP="00EE5B63">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8D68CF" w:rsidTr="00EE5B63">
        <w:trPr>
          <w:trHeight w:val="406"/>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6"/>
                <w:szCs w:val="26"/>
              </w:rPr>
            </w:pPr>
            <w:r w:rsidRPr="002D53E6">
              <w:rPr>
                <w:rFonts w:ascii="Times New Roman" w:hAnsi="Times New Roman"/>
                <w:color w:val="000000"/>
                <w:sz w:val="26"/>
                <w:szCs w:val="26"/>
              </w:rPr>
              <w:t xml:space="preserve">Dünyada kurumsal ve bireysel </w:t>
            </w:r>
            <w:proofErr w:type="gramStart"/>
            <w:r w:rsidRPr="002D53E6">
              <w:rPr>
                <w:rFonts w:ascii="Times New Roman" w:hAnsi="Times New Roman"/>
                <w:color w:val="000000"/>
                <w:sz w:val="26"/>
                <w:szCs w:val="26"/>
              </w:rPr>
              <w:t>bazda</w:t>
            </w:r>
            <w:proofErr w:type="gramEnd"/>
            <w:r w:rsidRPr="002D53E6">
              <w:rPr>
                <w:rFonts w:ascii="Times New Roman" w:hAnsi="Times New Roman"/>
                <w:color w:val="000000"/>
                <w:sz w:val="26"/>
                <w:szCs w:val="26"/>
              </w:rPr>
              <w:t xml:space="preserve">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552"/>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6"/>
                <w:szCs w:val="26"/>
              </w:rPr>
            </w:pPr>
            <w:r w:rsidRPr="002D53E6">
              <w:rPr>
                <w:rFonts w:ascii="Times New Roman" w:hAnsi="Times New Roman"/>
                <w:color w:val="000000"/>
                <w:sz w:val="26"/>
                <w:szCs w:val="26"/>
              </w:rPr>
              <w:t>Bakanlığımızca, eğitimde öğrenci merkezli ve yapılandırmacı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562"/>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20"/>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r w:rsidR="008D68CF" w:rsidTr="00EE5B63">
        <w:trPr>
          <w:trHeight w:val="487"/>
        </w:trPr>
        <w:tc>
          <w:tcPr>
            <w:tcW w:w="284" w:type="dxa"/>
            <w:shd w:val="clear" w:color="auto" w:fill="FBE4D5"/>
          </w:tcPr>
          <w:p w:rsidR="008D68CF" w:rsidRPr="002D53E6" w:rsidRDefault="008D68CF" w:rsidP="00EE5B63">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6"/>
                <w:szCs w:val="26"/>
              </w:rPr>
            </w:pPr>
          </w:p>
        </w:tc>
      </w:tr>
    </w:tbl>
    <w:p w:rsidR="008D68CF" w:rsidRDefault="008D68CF">
      <w:pPr>
        <w:tabs>
          <w:tab w:val="left" w:pos="1155"/>
        </w:tabs>
        <w:rPr>
          <w:b/>
          <w:sz w:val="40"/>
          <w:szCs w:val="40"/>
        </w:rPr>
        <w:sectPr w:rsidR="008D68CF" w:rsidSect="008D68CF">
          <w:pgSz w:w="16838" w:h="11906" w:orient="landscape"/>
          <w:pgMar w:top="1417" w:right="1417" w:bottom="1417" w:left="993" w:header="567" w:footer="170" w:gutter="0"/>
          <w:cols w:space="708"/>
          <w:docGrid w:linePitch="360"/>
        </w:sectPr>
      </w:pPr>
    </w:p>
    <w:p w:rsidR="008D68CF" w:rsidRDefault="008D68CF" w:rsidP="008D68CF">
      <w:pPr>
        <w:ind w:right="1" w:firstLine="709"/>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8D68CF" w:rsidTr="00EE5B63">
        <w:trPr>
          <w:trHeight w:val="617"/>
        </w:trPr>
        <w:tc>
          <w:tcPr>
            <w:tcW w:w="7230" w:type="dxa"/>
            <w:gridSpan w:val="2"/>
            <w:tcBorders>
              <w:right w:val="single" w:sz="4" w:space="0" w:color="auto"/>
            </w:tcBorders>
            <w:shd w:val="clear" w:color="auto" w:fill="FBE4D5"/>
            <w:vAlign w:val="center"/>
          </w:tcPr>
          <w:p w:rsidR="008D68CF" w:rsidRPr="002A0A8A" w:rsidRDefault="008D68CF" w:rsidP="00EE5B63">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8D68CF" w:rsidRPr="002A0A8A" w:rsidRDefault="008D68CF" w:rsidP="00EE5B63">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8D68CF" w:rsidRPr="002A0A8A" w:rsidRDefault="008D68CF" w:rsidP="00EE5B63">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8D68CF" w:rsidTr="00EE5B63">
        <w:trPr>
          <w:trHeight w:val="191"/>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w:t>
            </w:r>
            <w:proofErr w:type="gramStart"/>
            <w:r w:rsidRPr="002D53E6">
              <w:rPr>
                <w:rFonts w:ascii="Times New Roman" w:hAnsi="Times New Roman"/>
                <w:sz w:val="28"/>
                <w:szCs w:val="28"/>
                <w:highlight w:val="white"/>
              </w:rPr>
              <w:t>komşu   illere</w:t>
            </w:r>
            <w:proofErr w:type="gramEnd"/>
            <w:r w:rsidRPr="002D53E6">
              <w:rPr>
                <w:rFonts w:ascii="Times New Roman" w:hAnsi="Times New Roman"/>
                <w:sz w:val="28"/>
                <w:szCs w:val="28"/>
                <w:highlight w:val="white"/>
              </w:rPr>
              <w:t xml:space="preserv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8D68CF" w:rsidRPr="002D53E6" w:rsidRDefault="008D68CF" w:rsidP="00EE5B63">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8D68CF" w:rsidTr="00EE5B63">
        <w:trPr>
          <w:trHeight w:val="206"/>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highlight w:val="white"/>
              </w:rPr>
            </w:pPr>
            <w:proofErr w:type="gramStart"/>
            <w:r w:rsidRPr="002D53E6">
              <w:rPr>
                <w:rFonts w:ascii="Times New Roman" w:hAnsi="Times New Roman"/>
                <w:color w:val="000000"/>
                <w:sz w:val="28"/>
                <w:szCs w:val="28"/>
                <w:highlight w:val="white"/>
              </w:rPr>
              <w:t>Komşu  iller</w:t>
            </w:r>
            <w:proofErr w:type="gramEnd"/>
            <w:r w:rsidRPr="002D53E6">
              <w:rPr>
                <w:rFonts w:ascii="Times New Roman" w:hAnsi="Times New Roman"/>
                <w:color w:val="000000"/>
                <w:sz w:val="28"/>
                <w:szCs w:val="28"/>
                <w:highlight w:val="white"/>
              </w:rPr>
              <w:t xml:space="preserve">  ve  ülkemizin  doğu-batı-kuzey-güney  istikametinde</w:t>
            </w:r>
            <w:r w:rsidRPr="002D53E6">
              <w:rPr>
                <w:rFonts w:ascii="Times New Roman" w:hAnsi="Times New Roman"/>
                <w:sz w:val="28"/>
                <w:szCs w:val="28"/>
                <w:highlight w:val="white"/>
              </w:rPr>
              <w:t xml:space="preserve">  karayolu  bağlantıları  nedeniyle  merkezi  konumda</w:t>
            </w:r>
            <w:r w:rsidRPr="002D53E6">
              <w:rPr>
                <w:rFonts w:ascii="Times New Roman" w:hAnsi="Times New Roman"/>
                <w:sz w:val="28"/>
                <w:szCs w:val="28"/>
              </w:rPr>
              <w:t xml:space="preserve"> olması</w:t>
            </w:r>
          </w:p>
        </w:tc>
        <w:tc>
          <w:tcPr>
            <w:tcW w:w="425" w:type="dxa"/>
            <w:tcBorders>
              <w:top w:val="nil"/>
              <w:left w:val="single" w:sz="4" w:space="0" w:color="auto"/>
              <w:bottom w:val="nil"/>
              <w:right w:val="single" w:sz="4" w:space="0" w:color="auto"/>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8D68CF" w:rsidRPr="002D53E6" w:rsidRDefault="008D68CF" w:rsidP="00EE5B63">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8D68CF" w:rsidTr="00EE5B63">
        <w:trPr>
          <w:trHeight w:val="209"/>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highlight w:val="white"/>
              </w:rPr>
            </w:pPr>
            <w:proofErr w:type="gramStart"/>
            <w:r w:rsidRPr="002D53E6">
              <w:rPr>
                <w:rFonts w:ascii="Times New Roman" w:hAnsi="Times New Roman"/>
                <w:color w:val="000000"/>
                <w:sz w:val="28"/>
                <w:szCs w:val="28"/>
                <w:highlight w:val="white"/>
              </w:rPr>
              <w:t>Uluslararası  trafiğe</w:t>
            </w:r>
            <w:proofErr w:type="gramEnd"/>
            <w:r w:rsidRPr="002D53E6">
              <w:rPr>
                <w:rFonts w:ascii="Times New Roman" w:hAnsi="Times New Roman"/>
                <w:color w:val="000000"/>
                <w:sz w:val="28"/>
                <w:szCs w:val="28"/>
                <w:highlight w:val="white"/>
              </w:rPr>
              <w:t xml:space="preserve">  açılan  havayolu  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8D68CF" w:rsidRPr="002D53E6" w:rsidRDefault="008D68CF" w:rsidP="00EE5B63">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8D68CF" w:rsidTr="00EE5B63">
        <w:trPr>
          <w:trHeight w:val="206"/>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rPr>
            </w:pPr>
            <w:r>
              <w:rPr>
                <w:rFonts w:ascii="Times New Roman" w:hAnsi="Times New Roman"/>
                <w:color w:val="000000"/>
                <w:sz w:val="28"/>
                <w:szCs w:val="28"/>
              </w:rPr>
              <w:t>Doğalgaz projesinin ilçemizde yapım aşamasında olması</w:t>
            </w:r>
          </w:p>
        </w:tc>
        <w:tc>
          <w:tcPr>
            <w:tcW w:w="425" w:type="dxa"/>
            <w:tcBorders>
              <w:top w:val="nil"/>
              <w:left w:val="single" w:sz="4" w:space="0" w:color="auto"/>
              <w:bottom w:val="nil"/>
              <w:right w:val="single" w:sz="4" w:space="0" w:color="auto"/>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8D68CF" w:rsidTr="00EE5B63">
        <w:trPr>
          <w:trHeight w:val="206"/>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 xml:space="preserve">İlimizin en önemli tarımsal ürünü olan </w:t>
            </w:r>
            <w:r>
              <w:rPr>
                <w:rFonts w:ascii="Times New Roman" w:hAnsi="Times New Roman"/>
                <w:color w:val="000000"/>
                <w:sz w:val="28"/>
                <w:szCs w:val="28"/>
                <w:highlight w:val="white"/>
              </w:rPr>
              <w:t xml:space="preserve">tütün ülkemizin </w:t>
            </w:r>
            <w:r w:rsidRPr="002D53E6">
              <w:rPr>
                <w:rFonts w:ascii="Times New Roman" w:hAnsi="Times New Roman"/>
                <w:sz w:val="28"/>
                <w:szCs w:val="28"/>
              </w:rPr>
              <w:t>gelirinde önemli bir paya sahip olması</w:t>
            </w:r>
          </w:p>
        </w:tc>
        <w:tc>
          <w:tcPr>
            <w:tcW w:w="425" w:type="dxa"/>
            <w:tcBorders>
              <w:top w:val="nil"/>
              <w:left w:val="single" w:sz="4" w:space="0" w:color="auto"/>
              <w:bottom w:val="nil"/>
              <w:right w:val="single" w:sz="4" w:space="0" w:color="auto"/>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8D68CF" w:rsidRPr="002D53E6" w:rsidRDefault="008D68CF" w:rsidP="00EE5B63">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 xml:space="preserve">İlimizde, kırsaldan </w:t>
            </w:r>
            <w:proofErr w:type="gramStart"/>
            <w:r w:rsidRPr="002D53E6">
              <w:rPr>
                <w:rFonts w:ascii="Times New Roman" w:hAnsi="Times New Roman"/>
                <w:color w:val="000000"/>
                <w:sz w:val="28"/>
                <w:szCs w:val="28"/>
              </w:rPr>
              <w:t>kent  merkezine</w:t>
            </w:r>
            <w:proofErr w:type="gramEnd"/>
            <w:r w:rsidRPr="002D53E6">
              <w:rPr>
                <w:rFonts w:ascii="Times New Roman" w:hAnsi="Times New Roman"/>
                <w:color w:val="000000"/>
                <w:sz w:val="28"/>
                <w:szCs w:val="28"/>
              </w:rPr>
              <w:t xml:space="preserve"> doğru yaşanan</w:t>
            </w:r>
            <w:r w:rsidRPr="002D53E6">
              <w:rPr>
                <w:rFonts w:ascii="Times New Roman" w:hAnsi="Times New Roman"/>
                <w:sz w:val="28"/>
                <w:szCs w:val="28"/>
              </w:rPr>
              <w:t xml:space="preserve"> iç göçten dolayı okul yapımı planlamasında sıkıntı yaşanması</w:t>
            </w:r>
          </w:p>
        </w:tc>
      </w:tr>
      <w:tr w:rsidR="008D68CF" w:rsidTr="00EE5B63">
        <w:trPr>
          <w:trHeight w:val="206"/>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rPr>
              <w:t>S</w:t>
            </w:r>
            <w:r>
              <w:rPr>
                <w:rFonts w:ascii="Times New Roman" w:hAnsi="Times New Roman"/>
                <w:color w:val="000000"/>
                <w:sz w:val="28"/>
                <w:szCs w:val="28"/>
              </w:rPr>
              <w:t>a</w:t>
            </w:r>
            <w:r w:rsidRPr="002D53E6">
              <w:rPr>
                <w:rFonts w:ascii="Times New Roman" w:hAnsi="Times New Roman"/>
                <w:color w:val="000000"/>
                <w:sz w:val="28"/>
                <w:szCs w:val="28"/>
              </w:rPr>
              <w:t>nai, zirai ve kültürel fuar sayılarının artması</w:t>
            </w:r>
          </w:p>
        </w:tc>
        <w:tc>
          <w:tcPr>
            <w:tcW w:w="425" w:type="dxa"/>
            <w:tcBorders>
              <w:top w:val="nil"/>
              <w:left w:val="single" w:sz="4" w:space="0" w:color="auto"/>
              <w:bottom w:val="nil"/>
              <w:right w:val="nil"/>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rsidR="008D68CF" w:rsidRPr="00DA2107" w:rsidRDefault="008D68CF" w:rsidP="00EE5B63">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8"/>
                <w:szCs w:val="28"/>
              </w:rPr>
            </w:pPr>
          </w:p>
        </w:tc>
      </w:tr>
      <w:tr w:rsidR="008D68CF" w:rsidTr="00EE5B63">
        <w:trPr>
          <w:trHeight w:val="209"/>
        </w:trPr>
        <w:tc>
          <w:tcPr>
            <w:tcW w:w="284" w:type="dxa"/>
            <w:shd w:val="clear" w:color="auto" w:fill="FBE4D5"/>
          </w:tcPr>
          <w:p w:rsidR="008D68CF" w:rsidRPr="00DA2107" w:rsidRDefault="008D68CF" w:rsidP="00EE5B63">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2D53E6" w:rsidRDefault="008D68CF" w:rsidP="00EE5B63">
            <w:pPr>
              <w:spacing w:after="0" w:line="240" w:lineRule="auto"/>
              <w:ind w:right="1"/>
              <w:rPr>
                <w:rFonts w:ascii="Times New Roman" w:hAnsi="Times New Roman"/>
                <w:sz w:val="28"/>
                <w:szCs w:val="28"/>
              </w:rPr>
            </w:pPr>
            <w:proofErr w:type="gramStart"/>
            <w:r w:rsidRPr="002D53E6">
              <w:rPr>
                <w:rFonts w:ascii="Times New Roman" w:hAnsi="Times New Roman"/>
                <w:color w:val="000000"/>
                <w:sz w:val="28"/>
                <w:szCs w:val="28"/>
                <w:highlight w:val="white"/>
              </w:rPr>
              <w:t>İnşaat   sektöründe</w:t>
            </w:r>
            <w:proofErr w:type="gramEnd"/>
            <w:r w:rsidRPr="002D53E6">
              <w:rPr>
                <w:rFonts w:ascii="Times New Roman" w:hAnsi="Times New Roman"/>
                <w:color w:val="000000"/>
                <w:sz w:val="28"/>
                <w:szCs w:val="28"/>
                <w:highlight w:val="white"/>
              </w:rPr>
              <w:t xml:space="preserv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nil"/>
            </w:tcBorders>
            <w:shd w:val="clear" w:color="auto" w:fill="FFFFFF"/>
          </w:tcPr>
          <w:p w:rsidR="008D68CF" w:rsidRPr="00CC4BA5" w:rsidRDefault="008D68CF" w:rsidP="00EE5B63">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rsidR="008D68CF" w:rsidRPr="00DA2107" w:rsidRDefault="008D68CF" w:rsidP="00EE5B63">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rsidR="008D68CF" w:rsidRPr="002D53E6" w:rsidRDefault="008D68CF" w:rsidP="00EE5B63">
            <w:pPr>
              <w:spacing w:after="0" w:line="240" w:lineRule="auto"/>
              <w:ind w:right="1"/>
              <w:rPr>
                <w:rFonts w:ascii="Times New Roman" w:hAnsi="Times New Roman"/>
                <w:sz w:val="28"/>
                <w:szCs w:val="28"/>
              </w:rPr>
            </w:pPr>
          </w:p>
        </w:tc>
      </w:tr>
    </w:tbl>
    <w:p w:rsidR="006E12AD" w:rsidRDefault="006E12AD">
      <w:pPr>
        <w:tabs>
          <w:tab w:val="left" w:pos="1155"/>
        </w:tabs>
        <w:rPr>
          <w:b/>
          <w:sz w:val="40"/>
          <w:szCs w:val="40"/>
        </w:rPr>
        <w:sectPr w:rsidR="006E12AD" w:rsidSect="008D68CF">
          <w:pgSz w:w="16838" w:h="11906" w:orient="landscape"/>
          <w:pgMar w:top="1417" w:right="1417" w:bottom="1417" w:left="993" w:header="567" w:footer="170" w:gutter="0"/>
          <w:cols w:space="708"/>
          <w:docGrid w:linePitch="360"/>
        </w:sectPr>
      </w:pPr>
    </w:p>
    <w:p w:rsidR="008D68CF" w:rsidRDefault="008D68CF" w:rsidP="008D68CF">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8D68CF" w:rsidTr="00EE5B63">
        <w:trPr>
          <w:trHeight w:val="501"/>
        </w:trPr>
        <w:tc>
          <w:tcPr>
            <w:tcW w:w="7230" w:type="dxa"/>
            <w:gridSpan w:val="2"/>
            <w:tcBorders>
              <w:right w:val="single" w:sz="4" w:space="0" w:color="auto"/>
            </w:tcBorders>
            <w:shd w:val="clear" w:color="auto" w:fill="FBE4D5"/>
            <w:vAlign w:val="center"/>
          </w:tcPr>
          <w:p w:rsidR="008D68CF" w:rsidRPr="002A0A8A" w:rsidRDefault="008D68CF" w:rsidP="00EE5B63">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8D68CF" w:rsidRPr="002A0A8A" w:rsidRDefault="008D68CF" w:rsidP="00EE5B63">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8D68CF" w:rsidRPr="002A0A8A" w:rsidRDefault="008D68CF" w:rsidP="00EE5B63">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8D68CF" w:rsidTr="00EE5B63">
        <w:trPr>
          <w:trHeight w:val="217"/>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highlight w:val="white"/>
              </w:rPr>
            </w:pPr>
            <w:proofErr w:type="gramStart"/>
            <w:r w:rsidRPr="004C19ED">
              <w:rPr>
                <w:rFonts w:ascii="Times New Roman" w:hAnsi="Times New Roman"/>
                <w:color w:val="000000"/>
                <w:sz w:val="28"/>
                <w:szCs w:val="28"/>
                <w:highlight w:val="white"/>
              </w:rPr>
              <w:t>Büyük  oranda</w:t>
            </w:r>
            <w:proofErr w:type="gramEnd"/>
            <w:r w:rsidRPr="004C19ED">
              <w:rPr>
                <w:rFonts w:ascii="Times New Roman" w:hAnsi="Times New Roman"/>
                <w:color w:val="000000"/>
                <w:sz w:val="28"/>
                <w:szCs w:val="28"/>
                <w:highlight w:val="white"/>
              </w:rPr>
              <w:t xml:space="preserve">  geleneksel  aile  yapısına  sahip  olunması</w:t>
            </w:r>
            <w:r w:rsidRPr="004C19ED">
              <w:rPr>
                <w:rFonts w:ascii="Times New Roman" w:hAnsi="Times New Roman"/>
                <w:sz w:val="28"/>
                <w:szCs w:val="28"/>
              </w:rPr>
              <w:t xml:space="preserve"> nedeniyle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8D68CF" w:rsidRPr="004C19ED" w:rsidRDefault="008D68CF" w:rsidP="00EE5B63">
            <w:pPr>
              <w:spacing w:after="0" w:line="240" w:lineRule="auto"/>
              <w:ind w:right="1"/>
              <w:rPr>
                <w:rFonts w:ascii="Times New Roman" w:hAnsi="Times New Roman"/>
                <w:color w:val="000000"/>
                <w:sz w:val="28"/>
                <w:szCs w:val="28"/>
                <w:shd w:val="clear" w:color="auto" w:fill="FFFFE5"/>
              </w:rPr>
            </w:pPr>
            <w:proofErr w:type="gramStart"/>
            <w:r w:rsidRPr="002F70D1">
              <w:rPr>
                <w:rFonts w:ascii="Times New Roman" w:hAnsi="Times New Roman"/>
                <w:color w:val="000000"/>
                <w:sz w:val="28"/>
                <w:szCs w:val="28"/>
              </w:rPr>
              <w:t>İlimizin   kırsaldan</w:t>
            </w:r>
            <w:proofErr w:type="gramEnd"/>
            <w:r w:rsidRPr="002F70D1">
              <w:rPr>
                <w:rFonts w:ascii="Times New Roman" w:hAnsi="Times New Roman"/>
                <w:color w:val="000000"/>
                <w:sz w:val="28"/>
                <w:szCs w:val="28"/>
              </w:rPr>
              <w:t xml:space="preserve">   göç   alması   nedeniyle   değişen</w:t>
            </w:r>
            <w:r w:rsidRPr="002F70D1">
              <w:rPr>
                <w:rFonts w:ascii="Times New Roman" w:hAnsi="Times New Roman"/>
                <w:sz w:val="28"/>
                <w:szCs w:val="28"/>
              </w:rPr>
              <w:t xml:space="preserve"> demografik  özelliklerinin  sosyal  gelişim,  şehir  yaşamı vb</w:t>
            </w:r>
            <w:r w:rsidRPr="00BF1481">
              <w:rPr>
                <w:rFonts w:ascii="Times New Roman" w:hAnsi="Times New Roman"/>
                <w:sz w:val="28"/>
                <w:szCs w:val="28"/>
              </w:rPr>
              <w:t>. alanlarda sıkıntılar yaşanmasına yol açması</w:t>
            </w:r>
          </w:p>
        </w:tc>
      </w:tr>
      <w:tr w:rsidR="008D68CF" w:rsidTr="00EE5B63">
        <w:trPr>
          <w:trHeight w:val="206"/>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w:t>
            </w:r>
            <w:proofErr w:type="gramStart"/>
            <w:r w:rsidRPr="004C19ED">
              <w:rPr>
                <w:rFonts w:ascii="Times New Roman" w:hAnsi="Times New Roman"/>
                <w:sz w:val="28"/>
                <w:szCs w:val="28"/>
                <w:highlight w:val="white"/>
              </w:rPr>
              <w:t>kültürel  ve</w:t>
            </w:r>
            <w:proofErr w:type="gramEnd"/>
            <w:r w:rsidRPr="004C19ED">
              <w:rPr>
                <w:rFonts w:ascii="Times New Roman" w:hAnsi="Times New Roman"/>
                <w:sz w:val="28"/>
                <w:szCs w:val="28"/>
                <w:highlight w:val="white"/>
              </w:rPr>
              <w:t xml:space="preser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Kırsaldan kent merkezine göçle yaşanan öğrenci</w:t>
            </w:r>
            <w:r w:rsidRPr="004C19ED">
              <w:rPr>
                <w:rFonts w:ascii="Times New Roman" w:hAnsi="Times New Roman"/>
                <w:sz w:val="28"/>
                <w:szCs w:val="28"/>
              </w:rPr>
              <w:t xml:space="preserve"> yığılmaları</w:t>
            </w:r>
          </w:p>
        </w:tc>
      </w:tr>
      <w:tr w:rsidR="008D68CF" w:rsidTr="00EE5B63">
        <w:trPr>
          <w:trHeight w:val="213"/>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farklı sosyo-kültürel yapılara sahip olmasına rağmen</w:t>
            </w:r>
            <w:r w:rsidRPr="004C19ED">
              <w:rPr>
                <w:rFonts w:ascii="Times New Roman" w:hAnsi="Times New Roman"/>
                <w:sz w:val="28"/>
                <w:szCs w:val="28"/>
                <w:highlight w:val="white"/>
              </w:rPr>
              <w:t xml:space="preserve"> </w:t>
            </w:r>
            <w:proofErr w:type="gramStart"/>
            <w:r w:rsidRPr="004C19ED">
              <w:rPr>
                <w:rFonts w:ascii="Times New Roman" w:hAnsi="Times New Roman"/>
                <w:sz w:val="28"/>
                <w:szCs w:val="28"/>
                <w:highlight w:val="white"/>
              </w:rPr>
              <w:t>yaşadığı  huzurla</w:t>
            </w:r>
            <w:proofErr w:type="gramEnd"/>
            <w:r w:rsidRPr="004C19ED">
              <w:rPr>
                <w:rFonts w:ascii="Times New Roman" w:hAnsi="Times New Roman"/>
                <w:sz w:val="28"/>
                <w:szCs w:val="28"/>
                <w:highlight w:val="white"/>
              </w:rPr>
              <w:t xml:space="preserve">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Çocukların gelişen ve büyüyen çevreleri (kent yaşamı,</w:t>
            </w:r>
            <w:r w:rsidRPr="004C19ED">
              <w:rPr>
                <w:rFonts w:ascii="Times New Roman" w:hAnsi="Times New Roman"/>
                <w:sz w:val="28"/>
                <w:szCs w:val="28"/>
              </w:rPr>
              <w:t xml:space="preserve"> e-ortam vb) dolayısı ile olumsuz ortamlardan korunmalarına yönelik rehberlik ihtiyaçlarının artması</w:t>
            </w:r>
          </w:p>
        </w:tc>
      </w:tr>
      <w:tr w:rsidR="008D68CF" w:rsidTr="00EE5B63">
        <w:trPr>
          <w:trHeight w:val="228"/>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8D68CF" w:rsidTr="00EE5B63">
        <w:trPr>
          <w:trHeight w:val="206"/>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r w:rsidR="008D68CF" w:rsidTr="00EE5B63">
        <w:trPr>
          <w:trHeight w:val="233"/>
        </w:trPr>
        <w:tc>
          <w:tcPr>
            <w:tcW w:w="284" w:type="dxa"/>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color w:val="000000"/>
                <w:sz w:val="28"/>
                <w:szCs w:val="28"/>
                <w:highlight w:val="white"/>
              </w:rPr>
            </w:pPr>
            <w:proofErr w:type="gramStart"/>
            <w:r w:rsidRPr="004C19ED">
              <w:rPr>
                <w:rFonts w:ascii="Times New Roman" w:hAnsi="Times New Roman"/>
                <w:color w:val="000000"/>
                <w:sz w:val="28"/>
                <w:szCs w:val="28"/>
                <w:highlight w:val="white"/>
              </w:rPr>
              <w:t>Ülkemizin  gelişen</w:t>
            </w:r>
            <w:proofErr w:type="gramEnd"/>
            <w:r w:rsidRPr="004C19ED">
              <w:rPr>
                <w:rFonts w:ascii="Times New Roman" w:hAnsi="Times New Roman"/>
                <w:color w:val="000000"/>
                <w:sz w:val="28"/>
                <w:szCs w:val="28"/>
                <w:highlight w:val="white"/>
              </w:rPr>
              <w:t xml:space="preserve">  sanayisinin  kalifiye  eleman  ihtiyacının</w:t>
            </w:r>
            <w:r w:rsidRPr="004C19ED">
              <w:rPr>
                <w:rFonts w:ascii="Times New Roman" w:hAnsi="Times New Roman"/>
                <w:sz w:val="28"/>
                <w:szCs w:val="28"/>
              </w:rPr>
              <w:t xml:space="preserve"> karşılanması amacıyla mesleki teknik eğitime </w:t>
            </w:r>
            <w:r>
              <w:rPr>
                <w:rFonts w:ascii="Times New Roman" w:hAnsi="Times New Roman"/>
                <w:sz w:val="28"/>
                <w:szCs w:val="28"/>
              </w:rPr>
              <w:t>önem verilmesi</w:t>
            </w:r>
          </w:p>
        </w:tc>
        <w:tc>
          <w:tcPr>
            <w:tcW w:w="425" w:type="dxa"/>
            <w:tcBorders>
              <w:top w:val="nil"/>
              <w:left w:val="single" w:sz="4" w:space="0" w:color="auto"/>
              <w:bottom w:val="nil"/>
              <w:right w:val="single" w:sz="4" w:space="0" w:color="auto"/>
            </w:tcBorders>
            <w:shd w:val="clear" w:color="auto" w:fill="FFFFFF"/>
          </w:tcPr>
          <w:p w:rsidR="008D68CF" w:rsidRPr="004C19ED" w:rsidRDefault="008D68CF" w:rsidP="00EE5B63">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8D68CF" w:rsidRPr="004C19ED" w:rsidRDefault="008D68CF" w:rsidP="00EE5B63">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auto"/>
          </w:tcPr>
          <w:p w:rsidR="008D68CF" w:rsidRPr="004C19ED" w:rsidRDefault="008D68CF" w:rsidP="00EE5B63">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yetişmiş insan yönüyle göç veren il durumunda</w:t>
            </w:r>
            <w:r w:rsidRPr="00BF1481">
              <w:rPr>
                <w:rFonts w:ascii="Times New Roman" w:hAnsi="Times New Roman"/>
                <w:sz w:val="28"/>
                <w:szCs w:val="28"/>
              </w:rPr>
              <w:t xml:space="preserve"> bulunması</w:t>
            </w:r>
          </w:p>
        </w:tc>
      </w:tr>
    </w:tbl>
    <w:p w:rsidR="008D68CF" w:rsidRDefault="008D68CF" w:rsidP="008D68CF">
      <w:pPr>
        <w:spacing w:line="235" w:lineRule="auto"/>
        <w:ind w:right="1"/>
        <w:rPr>
          <w:rFonts w:ascii="Times New Roman" w:hAnsi="Times New Roman"/>
          <w:b/>
          <w:color w:val="002060"/>
        </w:rPr>
      </w:pPr>
    </w:p>
    <w:p w:rsidR="003D17C4" w:rsidRDefault="003D17C4">
      <w:pPr>
        <w:tabs>
          <w:tab w:val="left" w:pos="1155"/>
        </w:tabs>
        <w:rPr>
          <w:b/>
          <w:sz w:val="40"/>
          <w:szCs w:val="40"/>
        </w:rPr>
      </w:pPr>
    </w:p>
    <w:p w:rsidR="00A11D12" w:rsidRDefault="00A11D12">
      <w:pPr>
        <w:tabs>
          <w:tab w:val="left" w:pos="1155"/>
        </w:tabs>
        <w:rPr>
          <w:b/>
          <w:sz w:val="40"/>
          <w:szCs w:val="40"/>
        </w:rPr>
      </w:pPr>
    </w:p>
    <w:p w:rsidR="008D68CF" w:rsidRPr="00583404" w:rsidRDefault="008D68CF" w:rsidP="008D68CF">
      <w:pPr>
        <w:spacing w:line="235" w:lineRule="auto"/>
        <w:ind w:right="1" w:firstLine="709"/>
        <w:rPr>
          <w:rFonts w:ascii="Times New Roman" w:hAnsi="Times New Roman"/>
          <w:b/>
          <w:color w:val="002060"/>
        </w:rPr>
      </w:pPr>
      <w:r>
        <w:rPr>
          <w:rFonts w:ascii="Times New Roman" w:hAnsi="Times New Roman"/>
          <w:b/>
          <w:color w:val="002060"/>
        </w:rPr>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8D68CF" w:rsidTr="00EE5B63">
        <w:trPr>
          <w:trHeight w:val="537"/>
        </w:trPr>
        <w:tc>
          <w:tcPr>
            <w:tcW w:w="7230" w:type="dxa"/>
            <w:gridSpan w:val="2"/>
            <w:tcBorders>
              <w:right w:val="single" w:sz="4" w:space="0" w:color="auto"/>
            </w:tcBorders>
            <w:shd w:val="clear" w:color="auto" w:fill="FBE4D5"/>
            <w:vAlign w:val="center"/>
          </w:tcPr>
          <w:p w:rsidR="008D68CF" w:rsidRPr="002C71CA" w:rsidRDefault="008D68CF" w:rsidP="00EE5B63">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rsidR="008D68CF" w:rsidRPr="002C71CA" w:rsidRDefault="008D68CF" w:rsidP="00EE5B63">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8D68CF" w:rsidRPr="002C71CA" w:rsidRDefault="008D68CF" w:rsidP="00EE5B63">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8D68CF" w:rsidTr="00EE5B63">
        <w:trPr>
          <w:trHeight w:val="220"/>
        </w:trPr>
        <w:tc>
          <w:tcPr>
            <w:tcW w:w="284" w:type="dxa"/>
            <w:shd w:val="clear" w:color="auto" w:fill="FBE4D5"/>
          </w:tcPr>
          <w:p w:rsidR="008D68CF" w:rsidRPr="002C71CA" w:rsidRDefault="008D68CF" w:rsidP="00EE5B63">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2C71CA" w:rsidRDefault="008D68CF" w:rsidP="00EE5B63">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8D68CF" w:rsidRPr="002C71CA" w:rsidRDefault="008D68CF" w:rsidP="00EE5B63">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8D68CF" w:rsidRPr="002C71CA" w:rsidRDefault="008D68CF" w:rsidP="00EE5B63">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8D68CF" w:rsidTr="00EE5B63">
        <w:trPr>
          <w:trHeight w:val="208"/>
        </w:trPr>
        <w:tc>
          <w:tcPr>
            <w:tcW w:w="284" w:type="dxa"/>
            <w:shd w:val="clear" w:color="auto" w:fill="FBE4D5"/>
          </w:tcPr>
          <w:p w:rsidR="008D68CF" w:rsidRPr="002C71CA" w:rsidRDefault="008D68CF" w:rsidP="00EE5B63">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2C71CA" w:rsidRDefault="008D68CF" w:rsidP="00EE5B63">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rsidR="008D68CF" w:rsidRPr="002C71C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8D68CF" w:rsidRPr="002C71CA" w:rsidRDefault="008D68CF" w:rsidP="00EE5B63">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Eğitimin yerel ihtiyaçları karşılama boyutunu aşıp </w:t>
            </w:r>
            <w:proofErr w:type="gramStart"/>
            <w:r w:rsidRPr="002C71CA">
              <w:rPr>
                <w:rFonts w:ascii="Times New Roman" w:hAnsi="Times New Roman"/>
                <w:color w:val="000000"/>
                <w:sz w:val="28"/>
                <w:szCs w:val="28"/>
              </w:rPr>
              <w:t>global</w:t>
            </w:r>
            <w:proofErr w:type="gramEnd"/>
            <w:r w:rsidRPr="002C71CA">
              <w:rPr>
                <w:rFonts w:ascii="Times New Roman" w:hAnsi="Times New Roman"/>
                <w:color w:val="000000"/>
                <w:sz w:val="28"/>
                <w:szCs w:val="28"/>
              </w:rPr>
              <w:t xml:space="preserve">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8D68CF" w:rsidTr="00EE5B63">
        <w:trPr>
          <w:trHeight w:val="235"/>
        </w:trPr>
        <w:tc>
          <w:tcPr>
            <w:tcW w:w="284" w:type="dxa"/>
            <w:tcBorders>
              <w:bottom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8D68CF" w:rsidRPr="002C71CA" w:rsidRDefault="008D68CF" w:rsidP="00EE5B63">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8D68CF" w:rsidRPr="002C71C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8D68CF" w:rsidRPr="002C71CA" w:rsidRDefault="008D68CF" w:rsidP="00EE5B63">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8D68CF" w:rsidTr="00EE5B63">
        <w:trPr>
          <w:trHeight w:val="213"/>
        </w:trPr>
        <w:tc>
          <w:tcPr>
            <w:tcW w:w="284" w:type="dxa"/>
            <w:tcBorders>
              <w:bottom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8D68CF" w:rsidRPr="002C71CA" w:rsidRDefault="008D68CF" w:rsidP="00EE5B63">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8D68CF" w:rsidRPr="002C71CA" w:rsidRDefault="008D68CF" w:rsidP="00EE5B63">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8D68CF" w:rsidRPr="002C71CA" w:rsidRDefault="008D68CF" w:rsidP="00EE5B63">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E-ortamdan kaynaklanan (Örneğin; Dönem ve </w:t>
            </w:r>
            <w:proofErr w:type="gramStart"/>
            <w:r w:rsidRPr="002C71CA">
              <w:rPr>
                <w:rFonts w:ascii="Times New Roman" w:hAnsi="Times New Roman"/>
                <w:color w:val="000000"/>
                <w:sz w:val="28"/>
                <w:szCs w:val="28"/>
              </w:rPr>
              <w:t>yıl sonu</w:t>
            </w:r>
            <w:proofErr w:type="gramEnd"/>
            <w:r w:rsidRPr="002C71CA">
              <w:rPr>
                <w:rFonts w:ascii="Times New Roman" w:hAnsi="Times New Roman"/>
                <w:color w:val="000000"/>
                <w:sz w:val="28"/>
                <w:szCs w:val="28"/>
              </w:rPr>
              <w:t xml:space="preserve"> işlemler</w:t>
            </w:r>
            <w:r w:rsidRPr="002C71CA">
              <w:rPr>
                <w:rFonts w:ascii="Times New Roman" w:hAnsi="Times New Roman"/>
                <w:sz w:val="28"/>
                <w:szCs w:val="28"/>
              </w:rPr>
              <w:t xml:space="preserve"> dolayısı ile gerçekleşen yüklenmelere zaman zaman cevap verememesi) sorunlar</w:t>
            </w:r>
          </w:p>
        </w:tc>
      </w:tr>
      <w:tr w:rsidR="008D68CF" w:rsidTr="00EE5B63">
        <w:trPr>
          <w:trHeight w:val="209"/>
        </w:trPr>
        <w:tc>
          <w:tcPr>
            <w:tcW w:w="284" w:type="dxa"/>
            <w:tcBorders>
              <w:top w:val="single" w:sz="4" w:space="0" w:color="auto"/>
              <w:left w:val="nil"/>
              <w:bottom w:val="nil"/>
              <w:right w:val="nil"/>
            </w:tcBorders>
            <w:shd w:val="clear" w:color="auto" w:fill="auto"/>
            <w:vAlign w:val="center"/>
          </w:tcPr>
          <w:p w:rsidR="008D68CF" w:rsidRPr="002C71CA" w:rsidRDefault="008D68CF" w:rsidP="00EE5B63">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8D68CF" w:rsidRPr="002C71CA" w:rsidRDefault="008D68CF" w:rsidP="00EE5B63">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8D68CF" w:rsidRPr="002C71C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2C71CA" w:rsidRDefault="008D68CF" w:rsidP="00EE5B63">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8D68CF" w:rsidRPr="002C71CA" w:rsidRDefault="008D68CF" w:rsidP="00EE5B63">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8D68CF" w:rsidRDefault="008D68CF" w:rsidP="008D68CF">
      <w:pPr>
        <w:spacing w:after="0"/>
        <w:ind w:right="1"/>
        <w:rPr>
          <w:b/>
          <w:szCs w:val="24"/>
        </w:rPr>
      </w:pPr>
    </w:p>
    <w:p w:rsidR="00A11D12" w:rsidRDefault="00A11D12" w:rsidP="00A11D12">
      <w:pPr>
        <w:rPr>
          <w:sz w:val="40"/>
          <w:szCs w:val="40"/>
        </w:rPr>
      </w:pPr>
    </w:p>
    <w:p w:rsidR="008D68CF" w:rsidRDefault="008D68CF" w:rsidP="00A11D12">
      <w:pPr>
        <w:rPr>
          <w:sz w:val="40"/>
          <w:szCs w:val="40"/>
        </w:rPr>
      </w:pPr>
    </w:p>
    <w:p w:rsidR="008D68CF" w:rsidRDefault="008D68CF" w:rsidP="00A11D12">
      <w:pPr>
        <w:rPr>
          <w:sz w:val="40"/>
          <w:szCs w:val="40"/>
        </w:rPr>
      </w:pPr>
    </w:p>
    <w:p w:rsidR="008D68CF" w:rsidRDefault="008D68CF" w:rsidP="008D68CF">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8D68CF" w:rsidRPr="00FE201E" w:rsidTr="00EE5B63">
        <w:trPr>
          <w:trHeight w:val="545"/>
        </w:trPr>
        <w:tc>
          <w:tcPr>
            <w:tcW w:w="7253" w:type="dxa"/>
            <w:gridSpan w:val="2"/>
            <w:tcBorders>
              <w:right w:val="single" w:sz="4" w:space="0" w:color="auto"/>
            </w:tcBorders>
            <w:shd w:val="clear" w:color="auto" w:fill="FBE4D5"/>
            <w:vAlign w:val="center"/>
          </w:tcPr>
          <w:p w:rsidR="008D68CF" w:rsidRPr="00FE201E" w:rsidRDefault="008D68CF" w:rsidP="00EE5B63">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8D68CF" w:rsidRPr="00FE201E" w:rsidRDefault="008D68CF" w:rsidP="00EE5B63">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8D68CF" w:rsidRPr="00FE201E" w:rsidRDefault="008D68CF" w:rsidP="00EE5B63">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8D68CF" w:rsidRPr="00FE201E" w:rsidTr="00EE5B63">
        <w:trPr>
          <w:trHeight w:val="189"/>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8D68CF" w:rsidRPr="00FE201E" w:rsidRDefault="008D68CF" w:rsidP="00EE5B63">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8D68CF" w:rsidRPr="00FE201E" w:rsidTr="00EE5B63">
        <w:trPr>
          <w:trHeight w:val="195"/>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8D68CF" w:rsidRPr="00FE201E" w:rsidTr="00EE5B63">
        <w:trPr>
          <w:trHeight w:val="773"/>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8D68CF" w:rsidRPr="00FE201E" w:rsidRDefault="008D68CF" w:rsidP="00EE5B63">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8D68CF" w:rsidRPr="00FE201E" w:rsidTr="00EE5B63">
        <w:trPr>
          <w:trHeight w:val="1264"/>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8D68CF" w:rsidRPr="00FE201E" w:rsidTr="00EE5B63">
        <w:trPr>
          <w:trHeight w:val="932"/>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w:t>
            </w:r>
            <w:proofErr w:type="gramStart"/>
            <w:r w:rsidRPr="00FE201E">
              <w:rPr>
                <w:rFonts w:ascii="Times New Roman" w:hAnsi="Times New Roman"/>
                <w:sz w:val="28"/>
                <w:szCs w:val="28"/>
              </w:rPr>
              <w:t>ekipmanların</w:t>
            </w:r>
            <w:proofErr w:type="gramEnd"/>
            <w:r w:rsidRPr="00FE201E">
              <w:rPr>
                <w:rFonts w:ascii="Times New Roman" w:hAnsi="Times New Roman"/>
                <w:sz w:val="28"/>
                <w:szCs w:val="28"/>
              </w:rPr>
              <w:t xml:space="preserve">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8D68CF" w:rsidRPr="00FE201E" w:rsidTr="00EE5B63">
        <w:trPr>
          <w:trHeight w:val="626"/>
        </w:trPr>
        <w:tc>
          <w:tcPr>
            <w:tcW w:w="289" w:type="dxa"/>
            <w:shd w:val="clear" w:color="auto" w:fill="FBE4D5"/>
            <w:vAlign w:val="center"/>
          </w:tcPr>
          <w:p w:rsidR="008D68CF" w:rsidRPr="006B7BF5" w:rsidRDefault="008D68CF" w:rsidP="00EE5B63">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r>
      <w:tr w:rsidR="008D68CF" w:rsidRPr="00FE201E" w:rsidTr="00EE5B63">
        <w:trPr>
          <w:trHeight w:val="654"/>
        </w:trPr>
        <w:tc>
          <w:tcPr>
            <w:tcW w:w="289" w:type="dxa"/>
            <w:shd w:val="clear" w:color="auto" w:fill="FBE4D5"/>
            <w:vAlign w:val="center"/>
          </w:tcPr>
          <w:p w:rsidR="008D68CF" w:rsidRPr="00FE201E"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D68CF" w:rsidRPr="00FE201E" w:rsidRDefault="008D68CF" w:rsidP="00EE5B63">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8D68CF" w:rsidRPr="00FE201E" w:rsidRDefault="008D68CF" w:rsidP="00EE5B63">
            <w:pPr>
              <w:spacing w:after="0" w:line="240" w:lineRule="auto"/>
              <w:ind w:right="1"/>
              <w:rPr>
                <w:rFonts w:ascii="Times New Roman" w:hAnsi="Times New Roman"/>
                <w:sz w:val="28"/>
                <w:szCs w:val="28"/>
              </w:rPr>
            </w:pPr>
          </w:p>
        </w:tc>
      </w:tr>
    </w:tbl>
    <w:p w:rsidR="008D68CF" w:rsidRDefault="008D68CF" w:rsidP="008D68CF">
      <w:pPr>
        <w:ind w:right="1"/>
      </w:pPr>
    </w:p>
    <w:p w:rsidR="008D68CF" w:rsidRDefault="008D68CF" w:rsidP="008D68CF">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6096"/>
      </w:tblGrid>
      <w:tr w:rsidR="008D68CF" w:rsidTr="00EE5B63">
        <w:trPr>
          <w:trHeight w:val="217"/>
        </w:trPr>
        <w:tc>
          <w:tcPr>
            <w:tcW w:w="7230" w:type="dxa"/>
            <w:gridSpan w:val="2"/>
            <w:tcBorders>
              <w:right w:val="single" w:sz="4" w:space="0" w:color="auto"/>
            </w:tcBorders>
            <w:shd w:val="clear" w:color="auto" w:fill="FBE4D5"/>
            <w:vAlign w:val="center"/>
          </w:tcPr>
          <w:p w:rsidR="008D68CF" w:rsidRPr="0058364A" w:rsidRDefault="008D68CF" w:rsidP="00EE5B63">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8D68CF" w:rsidRPr="0058364A" w:rsidRDefault="008D68CF" w:rsidP="00EE5B63">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8D68CF" w:rsidTr="00EE5B63">
        <w:trPr>
          <w:trHeight w:val="216"/>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8D68CF" w:rsidTr="00EE5B63">
        <w:trPr>
          <w:trHeight w:val="199"/>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Çevre koruma amaçlı geliştirilen </w:t>
            </w:r>
            <w:proofErr w:type="gramStart"/>
            <w:r w:rsidRPr="0058364A">
              <w:rPr>
                <w:rFonts w:ascii="Times New Roman" w:hAnsi="Times New Roman"/>
                <w:color w:val="000000"/>
                <w:sz w:val="28"/>
                <w:szCs w:val="28"/>
              </w:rPr>
              <w:t>uluslar arası</w:t>
            </w:r>
            <w:proofErr w:type="gramEnd"/>
            <w:r w:rsidRPr="0058364A">
              <w:rPr>
                <w:rFonts w:ascii="Times New Roman" w:hAnsi="Times New Roman"/>
                <w:color w:val="000000"/>
                <w:sz w:val="28"/>
                <w:szCs w:val="28"/>
              </w:rPr>
              <w:t xml:space="preserve"> yasal</w:t>
            </w:r>
            <w:r w:rsidRPr="0058364A">
              <w:rPr>
                <w:rFonts w:ascii="Times New Roman" w:hAnsi="Times New Roman"/>
                <w:sz w:val="28"/>
                <w:szCs w:val="28"/>
              </w:rPr>
              <w:t xml:space="preserve"> düzenlemelere bazı ülkelerin onay vermemesi, gereklerini yerine getirmemesi</w:t>
            </w:r>
          </w:p>
        </w:tc>
      </w:tr>
      <w:tr w:rsidR="008D68CF" w:rsidTr="00EE5B63">
        <w:trPr>
          <w:trHeight w:val="211"/>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8D68CF" w:rsidTr="00EE5B63">
        <w:trPr>
          <w:trHeight w:val="224"/>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8D68CF" w:rsidTr="00EE5B63">
        <w:trPr>
          <w:trHeight w:val="202"/>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8D68CF" w:rsidTr="00EE5B63">
        <w:trPr>
          <w:trHeight w:val="229"/>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8D68CF" w:rsidTr="00EE5B63">
        <w:trPr>
          <w:trHeight w:val="207"/>
        </w:trPr>
        <w:tc>
          <w:tcPr>
            <w:tcW w:w="284" w:type="dxa"/>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w:t>
            </w:r>
            <w:proofErr w:type="gramStart"/>
            <w:r w:rsidRPr="002F70D1">
              <w:rPr>
                <w:rFonts w:ascii="Times New Roman" w:hAnsi="Times New Roman"/>
                <w:sz w:val="28"/>
                <w:szCs w:val="28"/>
              </w:rPr>
              <w:t>ekolojik dengelerin</w:t>
            </w:r>
            <w:proofErr w:type="gramEnd"/>
            <w:r w:rsidRPr="002F70D1">
              <w:rPr>
                <w:rFonts w:ascii="Times New Roman" w:hAnsi="Times New Roman"/>
                <w:sz w:val="28"/>
                <w:szCs w:val="28"/>
              </w:rPr>
              <w:t xml:space="preserve"> bölge</w:t>
            </w:r>
            <w:r w:rsidRPr="0058364A">
              <w:rPr>
                <w:rFonts w:ascii="Times New Roman" w:hAnsi="Times New Roman"/>
                <w:sz w:val="28"/>
                <w:szCs w:val="28"/>
              </w:rPr>
              <w:t xml:space="preserve"> bölge bozulmasının tüm Dünyada önlenememesi</w:t>
            </w:r>
          </w:p>
        </w:tc>
      </w:tr>
      <w:tr w:rsidR="008D68CF" w:rsidTr="00EE5B63">
        <w:trPr>
          <w:trHeight w:val="805"/>
        </w:trPr>
        <w:tc>
          <w:tcPr>
            <w:tcW w:w="284" w:type="dxa"/>
            <w:tcBorders>
              <w:bottom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8D68CF" w:rsidRPr="0058364A" w:rsidRDefault="008D68CF"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D68CF" w:rsidRPr="0058364A" w:rsidRDefault="008D68CF" w:rsidP="00EE5B63">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8D68CF" w:rsidRPr="0058364A" w:rsidRDefault="008D68CF" w:rsidP="00EE5B63">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8D68CF" w:rsidRPr="00A11D12" w:rsidRDefault="008D68CF" w:rsidP="00A11D12">
      <w:pPr>
        <w:rPr>
          <w:sz w:val="40"/>
          <w:szCs w:val="40"/>
        </w:rPr>
      </w:pPr>
    </w:p>
    <w:p w:rsidR="00A11D12" w:rsidRDefault="00A11D12" w:rsidP="00A11D12">
      <w:pPr>
        <w:rPr>
          <w:sz w:val="40"/>
          <w:szCs w:val="40"/>
        </w:rPr>
      </w:pPr>
    </w:p>
    <w:p w:rsidR="003D17C4" w:rsidRPr="007F601E" w:rsidRDefault="007F601E" w:rsidP="007F601E">
      <w:pPr>
        <w:tabs>
          <w:tab w:val="left" w:pos="3586"/>
        </w:tabs>
        <w:rPr>
          <w:sz w:val="48"/>
          <w:szCs w:val="48"/>
        </w:rPr>
      </w:pPr>
      <w:r w:rsidRPr="007F601E">
        <w:rPr>
          <w:sz w:val="48"/>
          <w:szCs w:val="48"/>
        </w:rPr>
        <w:t>2.9.</w:t>
      </w:r>
      <w:r w:rsidR="00ED5D27" w:rsidRPr="007F601E">
        <w:rPr>
          <w:sz w:val="48"/>
          <w:szCs w:val="48"/>
        </w:rPr>
        <w:t>GZFT Analizi</w:t>
      </w:r>
    </w:p>
    <w:p w:rsidR="00ED5D27" w:rsidRPr="007F601E" w:rsidRDefault="007F601E" w:rsidP="007F601E">
      <w:pPr>
        <w:tabs>
          <w:tab w:val="left" w:pos="3586"/>
        </w:tabs>
        <w:rPr>
          <w:sz w:val="40"/>
          <w:szCs w:val="40"/>
        </w:rPr>
      </w:pPr>
      <w:r>
        <w:rPr>
          <w:sz w:val="40"/>
          <w:szCs w:val="40"/>
        </w:rPr>
        <w:t xml:space="preserve">2.9.1. </w:t>
      </w:r>
      <w:r w:rsidRPr="007F601E">
        <w:rPr>
          <w:sz w:val="40"/>
          <w:szCs w:val="40"/>
        </w:rPr>
        <w:t>Güçlü ve Zayıf Yönler</w:t>
      </w:r>
    </w:p>
    <w:p w:rsidR="00ED5D27" w:rsidRDefault="00ED5D27" w:rsidP="00ED5D27">
      <w:pPr>
        <w:spacing w:after="0"/>
        <w:ind w:firstLine="708"/>
        <w:jc w:val="both"/>
        <w:rPr>
          <w:b/>
          <w:szCs w:val="24"/>
        </w:rPr>
      </w:pPr>
    </w:p>
    <w:p w:rsidR="00ED5D27" w:rsidRPr="00284611" w:rsidRDefault="00ED5D27" w:rsidP="00ED5D27">
      <w:pPr>
        <w:spacing w:after="0"/>
        <w:ind w:right="1" w:firstLine="993"/>
        <w:jc w:val="both"/>
        <w:rPr>
          <w:b/>
          <w:szCs w:val="24"/>
        </w:rPr>
      </w:pPr>
      <w:r w:rsidRPr="00284611">
        <w:rPr>
          <w:b/>
          <w:szCs w:val="24"/>
        </w:rPr>
        <w:t>Güçlü Yönler</w:t>
      </w: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ED5D27" w:rsidRPr="00997CB5" w:rsidTr="00EE5B63">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D5D27" w:rsidRPr="00BF1481" w:rsidRDefault="00ED5D27" w:rsidP="00EE5B63">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ED5D27" w:rsidRPr="00BF1481" w:rsidRDefault="00ED5D27" w:rsidP="00EE5B63">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D5D27" w:rsidRPr="00BF1481" w:rsidRDefault="00ED5D27" w:rsidP="00EE5B63">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ED5D27" w:rsidRPr="00BF1481" w:rsidRDefault="00ED5D27" w:rsidP="00EE5B63">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ED5D27" w:rsidRPr="00BF1481" w:rsidRDefault="00ED5D27" w:rsidP="00EE5B63">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ED5D27" w:rsidRPr="00997CB5" w:rsidTr="00EE5B63">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11" w:lineRule="exact"/>
              <w:ind w:right="1"/>
              <w:rPr>
                <w:rFonts w:ascii="Times New Roman" w:hAnsi="Times New Roman" w:cs="Arial"/>
                <w:szCs w:val="20"/>
              </w:rPr>
            </w:pPr>
            <w:r w:rsidRPr="00BF1481">
              <w:rPr>
                <w:rFonts w:ascii="Times New Roman" w:hAnsi="Times New Roman" w:cs="Arial"/>
                <w:szCs w:val="20"/>
              </w:rPr>
              <w:t>On iki yıllık zorunlu ve kademeli eğitim</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11" w:lineRule="exact"/>
              <w:ind w:right="1"/>
              <w:rPr>
                <w:rFonts w:ascii="Times New Roman" w:hAnsi="Times New Roman" w:cs="Arial"/>
                <w:szCs w:val="20"/>
              </w:rPr>
            </w:pPr>
            <w:r w:rsidRPr="00BF1481">
              <w:rPr>
                <w:rFonts w:ascii="Times New Roman" w:hAnsi="Times New Roman" w:cs="Arial"/>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11" w:lineRule="exact"/>
              <w:ind w:right="1"/>
              <w:rPr>
                <w:rFonts w:ascii="Times New Roman" w:hAnsi="Times New Roman" w:cs="Arial"/>
                <w:szCs w:val="20"/>
              </w:rPr>
            </w:pPr>
            <w:r w:rsidRPr="00BF1481">
              <w:rPr>
                <w:rFonts w:ascii="Times New Roman" w:hAnsi="Times New Roman" w:cs="Arial"/>
                <w:szCs w:val="20"/>
              </w:rPr>
              <w:t>Öğretmen başına düşen öğrenci sayısının istenen seviyede olması</w:t>
            </w:r>
          </w:p>
        </w:tc>
      </w:tr>
      <w:tr w:rsidR="00ED5D27" w:rsidRPr="00997CB5" w:rsidTr="00EE5B63">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Hayat boyu öğrenme</w:t>
            </w:r>
            <w:r w:rsidRPr="00BF1481">
              <w:rPr>
                <w:rFonts w:ascii="Times New Roman" w:hAnsi="Times New Roman" w:cs="Arial"/>
                <w:w w:val="99"/>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 xml:space="preserve">Okulumuzda yönetici ve öğretmen normlarının doluluk oranının </w:t>
            </w:r>
            <w:proofErr w:type="gramStart"/>
            <w:r w:rsidRPr="00BF1481">
              <w:rPr>
                <w:rFonts w:ascii="Times New Roman" w:hAnsi="Times New Roman" w:cs="Arial"/>
                <w:szCs w:val="20"/>
              </w:rPr>
              <w:t>yüksek  olması</w:t>
            </w:r>
            <w:proofErr w:type="gramEnd"/>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highlight w:val="white"/>
              </w:rPr>
            </w:pPr>
            <w:proofErr w:type="gramStart"/>
            <w:r w:rsidRPr="00BF1481">
              <w:rPr>
                <w:rFonts w:ascii="Times New Roman" w:hAnsi="Times New Roman" w:cs="Arial"/>
                <w:szCs w:val="20"/>
                <w:highlight w:val="white"/>
              </w:rPr>
              <w:t>Okulumuzda  derslik</w:t>
            </w:r>
            <w:proofErr w:type="gramEnd"/>
            <w:r w:rsidRPr="00BF1481">
              <w:rPr>
                <w:rFonts w:ascii="Times New Roman" w:hAnsi="Times New Roman" w:cs="Arial"/>
                <w:szCs w:val="20"/>
                <w:highlight w:val="white"/>
              </w:rPr>
              <w:t xml:space="preserve"> başına düşen</w:t>
            </w:r>
            <w:r w:rsidRPr="00BF1481">
              <w:rPr>
                <w:rFonts w:ascii="Times New Roman" w:hAnsi="Times New Roman" w:cs="Arial"/>
                <w:szCs w:val="20"/>
              </w:rPr>
              <w:t xml:space="preserve"> öğrenci sayısının standartlara uygun olması</w:t>
            </w:r>
          </w:p>
        </w:tc>
      </w:tr>
      <w:tr w:rsidR="00ED5D27" w:rsidRPr="00997CB5" w:rsidTr="00EE5B63">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28" w:lineRule="exac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28" w:lineRule="exact"/>
              <w:ind w:right="1"/>
              <w:rPr>
                <w:rFonts w:ascii="Times New Roman" w:hAnsi="Times New Roman" w:cs="Arial"/>
                <w:szCs w:val="20"/>
              </w:rPr>
            </w:pPr>
            <w:r w:rsidRPr="00BF1481">
              <w:rPr>
                <w:rFonts w:ascii="Times New Roman" w:hAnsi="Times New Roman" w:cs="Arial"/>
                <w:szCs w:val="20"/>
              </w:rPr>
              <w:t>Bursluluk imkânları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Okulumuzun teknolojik altyapısının yeterli olması</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Eğitim politikalarının belirlenmesinde paydaşların görüş ve önerilerinin dikkate alınması</w:t>
            </w:r>
          </w:p>
        </w:tc>
      </w:tr>
      <w:tr w:rsidR="00ED5D27" w:rsidRPr="00997CB5" w:rsidTr="00EE5B63">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13225B">
              <w:rPr>
                <w:rFonts w:ascii="Arial" w:hAnsi="Arial" w:cs="Arial"/>
                <w:bCs/>
                <w:sz w:val="20"/>
                <w:szCs w:val="20"/>
              </w:rPr>
              <w:t>Disiplinsizlik en az düzeyde olması,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 xml:space="preserve">Eğitime katkı sağlayan (Değerler Eğitimi Projesi, Beslenme Dostu Okul, Beyaz Bayrak, </w:t>
            </w:r>
            <w:r>
              <w:rPr>
                <w:rFonts w:ascii="Times New Roman" w:hAnsi="Times New Roman" w:cs="Arial"/>
                <w:szCs w:val="20"/>
              </w:rPr>
              <w:t>Şehrim Benim Evim</w:t>
            </w:r>
            <w:r w:rsidRPr="00BF1481">
              <w:rPr>
                <w:rFonts w:ascii="Times New Roman" w:hAnsi="Times New Roman" w:cs="Arial"/>
                <w:szCs w:val="20"/>
              </w:rPr>
              <w:t>, TÜBİTAK vb.) Projelerin uygulanıyor olması</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Güçlü bilişim altyapısı ve elektronik bilgi sistemlerinin etkin kullanımı</w:t>
            </w:r>
          </w:p>
        </w:tc>
      </w:tr>
      <w:tr w:rsidR="00ED5D27" w:rsidRPr="00997CB5" w:rsidTr="00EE5B63">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Yeniliğe ve gelişime açık insan kaynağı</w:t>
            </w:r>
          </w:p>
        </w:tc>
      </w:tr>
      <w:tr w:rsidR="00ED5D27" w:rsidRPr="00997CB5" w:rsidTr="00EE5B63">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28" w:lineRule="exact"/>
              <w:ind w:right="1"/>
              <w:rPr>
                <w:rFonts w:ascii="Times New Roman" w:hAnsi="Times New Roman" w:cs="Arial"/>
                <w:b/>
                <w:color w:val="C00000"/>
                <w:szCs w:val="20"/>
              </w:rPr>
            </w:pPr>
            <w:r w:rsidRPr="00BF1481">
              <w:rPr>
                <w:rFonts w:ascii="Times New Roman" w:hAnsi="Times New Roman" w:cs="Arial"/>
                <w:b/>
                <w:color w:val="C00000"/>
                <w:szCs w:val="20"/>
              </w:rPr>
              <w:t>6.</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28" w:lineRule="exact"/>
              <w:ind w:right="1"/>
              <w:rPr>
                <w:rFonts w:ascii="Times New Roman" w:hAnsi="Times New Roman" w:cs="Arial"/>
                <w:szCs w:val="20"/>
              </w:rPr>
            </w:pPr>
            <w:r w:rsidRPr="00BF1481">
              <w:rPr>
                <w:rFonts w:ascii="Times New Roman" w:hAnsi="Times New Roman" w:cs="Arial"/>
                <w:szCs w:val="20"/>
              </w:rPr>
              <w:t>Her kademede eğitim veren nitelikli özel okulların bulunması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225" w:lineRule="exac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225" w:lineRule="exact"/>
              <w:ind w:right="1"/>
              <w:rPr>
                <w:rFonts w:ascii="Times New Roman" w:hAnsi="Times New Roman" w:cs="Arial"/>
                <w:szCs w:val="20"/>
                <w:highlight w:val="white"/>
              </w:rPr>
            </w:pPr>
            <w:r w:rsidRPr="00BF1481">
              <w:rPr>
                <w:rFonts w:ascii="Times New Roman" w:hAnsi="Times New Roman" w:cs="Arial"/>
                <w:szCs w:val="20"/>
                <w:highlight w:val="white"/>
              </w:rPr>
              <w:t>Sınav başarılarına yönelik açılan</w:t>
            </w:r>
            <w:r w:rsidRPr="00BF1481">
              <w:rPr>
                <w:rFonts w:ascii="Times New Roman" w:hAnsi="Times New Roman" w:cs="Arial"/>
                <w:szCs w:val="20"/>
              </w:rPr>
              <w:t xml:space="preserve"> kurslar</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Yaygın teşkilat ağı</w:t>
            </w:r>
          </w:p>
        </w:tc>
      </w:tr>
      <w:tr w:rsidR="00ED5D27" w:rsidRPr="00997CB5" w:rsidTr="00EE5B63">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7.</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Öğrenci devamsızlık oranının düşük olması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w w:val="99"/>
                <w:szCs w:val="20"/>
                <w:highlight w:val="white"/>
              </w:rPr>
            </w:pPr>
            <w:r>
              <w:rPr>
                <w:rFonts w:ascii="Times New Roman" w:hAnsi="Times New Roman" w:cs="Arial"/>
                <w:w w:val="99"/>
                <w:szCs w:val="20"/>
                <w:highlight w:val="white"/>
              </w:rPr>
              <w:t>Okulum</w:t>
            </w:r>
            <w:r w:rsidRPr="00BF1481">
              <w:rPr>
                <w:rFonts w:ascii="Times New Roman" w:hAnsi="Times New Roman" w:cs="Arial"/>
                <w:w w:val="99"/>
                <w:szCs w:val="20"/>
                <w:highlight w:val="white"/>
              </w:rPr>
              <w:t>uzda şiddet olaylarının az</w:t>
            </w:r>
            <w:r w:rsidRPr="00BF1481">
              <w:rPr>
                <w:rFonts w:ascii="Times New Roman" w:hAnsi="Times New Roman" w:cs="Arial"/>
                <w:szCs w:val="20"/>
              </w:rPr>
              <w:t xml:space="preserve"> olması</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Eğitim yöneticileri ve öğretmenlerin Yüksek Lisans ve Doktora çalışmalarını önemsemeleri</w:t>
            </w:r>
          </w:p>
        </w:tc>
      </w:tr>
      <w:tr w:rsidR="00ED5D27" w:rsidRPr="00997CB5" w:rsidTr="00EE5B63">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8.</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Kız çocuklarının okullaşma oranının yüksek olması</w:t>
            </w:r>
          </w:p>
        </w:tc>
        <w:tc>
          <w:tcPr>
            <w:tcW w:w="240"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8.</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r w:rsidRPr="00BF1481">
              <w:rPr>
                <w:rFonts w:ascii="Times New Roman" w:hAnsi="Times New Roman" w:cs="Arial"/>
                <w:szCs w:val="20"/>
              </w:rPr>
              <w:t>Uluslararası hareketlilik programına katılımın olması</w:t>
            </w:r>
          </w:p>
        </w:tc>
        <w:tc>
          <w:tcPr>
            <w:tcW w:w="146" w:type="dxa"/>
            <w:tcBorders>
              <w:left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ED5D27" w:rsidRPr="00BF1481" w:rsidRDefault="00ED5D27" w:rsidP="00EE5B63">
            <w:pPr>
              <w:spacing w:after="0" w:line="0" w:lineRule="atLeast"/>
              <w:ind w:right="1"/>
              <w:rPr>
                <w:rFonts w:ascii="Times New Roman" w:hAnsi="Times New Roman" w:cs="Arial"/>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ED5D27" w:rsidRPr="00BF1481" w:rsidRDefault="00ED5D27" w:rsidP="00EE5B63">
            <w:pPr>
              <w:spacing w:after="0" w:line="0" w:lineRule="atLeast"/>
              <w:ind w:right="1"/>
              <w:rPr>
                <w:rFonts w:ascii="Times New Roman" w:hAnsi="Times New Roman" w:cs="Arial"/>
                <w:szCs w:val="20"/>
              </w:rPr>
            </w:pPr>
          </w:p>
        </w:tc>
      </w:tr>
    </w:tbl>
    <w:p w:rsidR="00ED5D27" w:rsidRDefault="00ED5D27" w:rsidP="00ED5D27">
      <w:pPr>
        <w:spacing w:after="0"/>
        <w:ind w:right="1" w:firstLine="708"/>
        <w:jc w:val="both"/>
        <w:rPr>
          <w:szCs w:val="24"/>
        </w:rPr>
        <w:sectPr w:rsidR="00ED5D27" w:rsidSect="00EE5B63">
          <w:pgSz w:w="16838" w:h="11906" w:orient="landscape"/>
          <w:pgMar w:top="1276" w:right="395" w:bottom="1276" w:left="1417" w:header="708" w:footer="708" w:gutter="0"/>
          <w:cols w:space="720"/>
          <w:docGrid w:linePitch="360"/>
        </w:sectPr>
      </w:pPr>
    </w:p>
    <w:p w:rsidR="00ED5D27" w:rsidRDefault="00ED5D27" w:rsidP="00ED5D27">
      <w:pPr>
        <w:spacing w:after="0"/>
        <w:ind w:firstLine="708"/>
        <w:jc w:val="both"/>
        <w:rPr>
          <w:szCs w:val="24"/>
        </w:rPr>
      </w:pPr>
    </w:p>
    <w:p w:rsidR="00ED5D27" w:rsidRDefault="00ED5D27" w:rsidP="00ED5D27">
      <w:pPr>
        <w:spacing w:after="0"/>
        <w:ind w:right="1" w:firstLine="993"/>
        <w:jc w:val="both"/>
        <w:rPr>
          <w:b/>
          <w:szCs w:val="24"/>
        </w:rPr>
      </w:pPr>
      <w:r>
        <w:rPr>
          <w:b/>
          <w:szCs w:val="24"/>
        </w:rPr>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283"/>
        <w:gridCol w:w="4253"/>
      </w:tblGrid>
      <w:tr w:rsidR="00ED5D27" w:rsidTr="00EE5B63">
        <w:trPr>
          <w:trHeight w:val="345"/>
        </w:trPr>
        <w:tc>
          <w:tcPr>
            <w:tcW w:w="4536" w:type="dxa"/>
            <w:gridSpan w:val="2"/>
            <w:tcBorders>
              <w:right w:val="single" w:sz="4" w:space="0" w:color="auto"/>
            </w:tcBorders>
            <w:shd w:val="clear" w:color="auto" w:fill="FBE4D5"/>
            <w:vAlign w:val="center"/>
          </w:tcPr>
          <w:p w:rsidR="00ED5D27" w:rsidRPr="00003363" w:rsidRDefault="00ED5D27" w:rsidP="00EE5B63">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ED5D27" w:rsidRPr="00003363" w:rsidRDefault="00ED5D27" w:rsidP="00EE5B63">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ED5D27" w:rsidRPr="00003363" w:rsidRDefault="00ED5D27" w:rsidP="00EE5B63">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ED5D27" w:rsidRPr="00003363" w:rsidRDefault="00ED5D27" w:rsidP="00EE5B63">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ED5D27" w:rsidTr="00EE5B63">
        <w:trPr>
          <w:trHeight w:val="212"/>
        </w:trPr>
        <w:tc>
          <w:tcPr>
            <w:tcW w:w="284" w:type="dxa"/>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ED5D27" w:rsidRPr="00003363" w:rsidRDefault="00ED5D27" w:rsidP="00EE5B63">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ED5D27" w:rsidRPr="00003363" w:rsidRDefault="00ED5D27" w:rsidP="00EE5B63">
            <w:pPr>
              <w:spacing w:after="0" w:line="240" w:lineRule="auto"/>
              <w:ind w:left="20" w:right="1"/>
              <w:rPr>
                <w:rFonts w:ascii="Times New Roman" w:hAnsi="Times New Roman"/>
                <w:sz w:val="28"/>
              </w:rPr>
            </w:pPr>
            <w:proofErr w:type="gramStart"/>
            <w:r w:rsidRPr="00003363">
              <w:rPr>
                <w:rFonts w:ascii="Times New Roman" w:hAnsi="Times New Roman"/>
                <w:sz w:val="28"/>
              </w:rPr>
              <w:t>Okulun  akademik</w:t>
            </w:r>
            <w:proofErr w:type="gramEnd"/>
            <w:r w:rsidRPr="00003363">
              <w:rPr>
                <w:rFonts w:ascii="Times New Roman" w:hAnsi="Times New Roman"/>
                <w:sz w:val="28"/>
              </w:rPr>
              <w:t xml:space="preserve"> başarısının istenilen düzeyde olmaması</w:t>
            </w:r>
          </w:p>
        </w:tc>
        <w:tc>
          <w:tcPr>
            <w:tcW w:w="142"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ED5D27" w:rsidTr="00EE5B63">
        <w:trPr>
          <w:trHeight w:val="262"/>
        </w:trPr>
        <w:tc>
          <w:tcPr>
            <w:tcW w:w="284" w:type="dxa"/>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ED5D27" w:rsidRPr="00003363" w:rsidRDefault="00ED5D27" w:rsidP="00EE5B63">
            <w:pPr>
              <w:spacing w:after="0" w:line="240" w:lineRule="auto"/>
              <w:ind w:left="80" w:right="1"/>
              <w:rPr>
                <w:rFonts w:ascii="Times New Roman" w:hAnsi="Times New Roman"/>
                <w:sz w:val="28"/>
              </w:rPr>
            </w:pPr>
            <w:r w:rsidRPr="00003363">
              <w:rPr>
                <w:rFonts w:ascii="Times New Roman" w:hAnsi="Times New Roman"/>
                <w:sz w:val="28"/>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ED5D27" w:rsidRPr="00003363" w:rsidRDefault="00ED5D27" w:rsidP="00EE5B63">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highlight w:val="white"/>
              </w:rPr>
              <w:t xml:space="preserve">Bütçe dağıtımında objektif </w:t>
            </w:r>
            <w:proofErr w:type="gramStart"/>
            <w:r w:rsidRPr="00003363">
              <w:rPr>
                <w:rFonts w:ascii="Times New Roman" w:hAnsi="Times New Roman"/>
                <w:color w:val="000000"/>
                <w:sz w:val="28"/>
                <w:highlight w:val="white"/>
              </w:rPr>
              <w:t>kriterlerin</w:t>
            </w:r>
            <w:proofErr w:type="gramEnd"/>
            <w:r w:rsidRPr="00003363">
              <w:rPr>
                <w:rFonts w:ascii="Times New Roman" w:hAnsi="Times New Roman"/>
                <w:sz w:val="28"/>
              </w:rPr>
              <w:t xml:space="preserve"> yetersizliği</w:t>
            </w:r>
          </w:p>
        </w:tc>
      </w:tr>
      <w:tr w:rsidR="00ED5D27" w:rsidTr="00EE5B63">
        <w:trPr>
          <w:trHeight w:val="262"/>
        </w:trPr>
        <w:tc>
          <w:tcPr>
            <w:tcW w:w="284" w:type="dxa"/>
            <w:tcBorders>
              <w:bottom w:val="single" w:sz="4" w:space="0" w:color="auto"/>
            </w:tcBorders>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ED5D27" w:rsidRPr="00003363" w:rsidRDefault="00ED5D27" w:rsidP="00EE5B63">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ED5D27" w:rsidRPr="00003363" w:rsidRDefault="00ED5D27" w:rsidP="00EE5B63">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ED5D27" w:rsidTr="00EE5B63">
        <w:trPr>
          <w:trHeight w:val="262"/>
        </w:trPr>
        <w:tc>
          <w:tcPr>
            <w:tcW w:w="284" w:type="dxa"/>
            <w:tcBorders>
              <w:bottom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ED5D27" w:rsidRPr="00003363" w:rsidRDefault="00ED5D27" w:rsidP="00EE5B63">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D5D27" w:rsidRPr="00003363" w:rsidRDefault="00ED5D27" w:rsidP="00EE5B63">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ED5D27" w:rsidRPr="00003363" w:rsidRDefault="00ED5D27" w:rsidP="00EE5B63">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w:t>
            </w:r>
            <w:proofErr w:type="gramStart"/>
            <w:r w:rsidRPr="00003363">
              <w:rPr>
                <w:rFonts w:ascii="Times New Roman" w:hAnsi="Times New Roman"/>
                <w:sz w:val="28"/>
              </w:rPr>
              <w:t>motivasyon</w:t>
            </w:r>
            <w:proofErr w:type="gramEnd"/>
            <w:r w:rsidRPr="00003363">
              <w:rPr>
                <w:rFonts w:ascii="Times New Roman" w:hAnsi="Times New Roman"/>
                <w:sz w:val="28"/>
              </w:rPr>
              <w:t xml:space="preserve"> ve örgütsel bağlılık düzeylerinin düşük olması</w:t>
            </w:r>
          </w:p>
        </w:tc>
      </w:tr>
      <w:tr w:rsidR="00ED5D27" w:rsidTr="00EE5B63">
        <w:trPr>
          <w:trHeight w:val="264"/>
        </w:trPr>
        <w:tc>
          <w:tcPr>
            <w:tcW w:w="284" w:type="dxa"/>
            <w:tcBorders>
              <w:top w:val="single" w:sz="4" w:space="0" w:color="auto"/>
              <w:left w:val="nil"/>
              <w:bottom w:val="nil"/>
              <w:right w:val="nil"/>
            </w:tcBorders>
            <w:shd w:val="clear" w:color="auto" w:fill="FFFFFF"/>
          </w:tcPr>
          <w:p w:rsidR="00ED5D27" w:rsidRPr="00003363" w:rsidRDefault="00ED5D27" w:rsidP="00EE5B63">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ED5D27" w:rsidRPr="00003363" w:rsidRDefault="00ED5D27" w:rsidP="00EE5B63">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ED5D27" w:rsidRPr="00003363" w:rsidRDefault="00ED5D27" w:rsidP="00EE5B63">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ED5D27" w:rsidTr="00EE5B63">
        <w:trPr>
          <w:trHeight w:val="262"/>
        </w:trPr>
        <w:tc>
          <w:tcPr>
            <w:tcW w:w="284" w:type="dxa"/>
            <w:tcBorders>
              <w:top w:val="nil"/>
              <w:left w:val="nil"/>
              <w:bottom w:val="nil"/>
              <w:right w:val="nil"/>
            </w:tcBorders>
            <w:shd w:val="clear" w:color="auto" w:fill="FFFFFF"/>
          </w:tcPr>
          <w:p w:rsidR="00ED5D27" w:rsidRPr="00003363" w:rsidRDefault="00ED5D27" w:rsidP="00EE5B63">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D5D27" w:rsidRPr="00003363" w:rsidRDefault="00ED5D27" w:rsidP="00EE5B63">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ED5D27" w:rsidRPr="00003363" w:rsidRDefault="00ED5D27" w:rsidP="00EE5B63">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ED5D27" w:rsidRPr="00003363" w:rsidRDefault="00ED5D27" w:rsidP="00EE5B63">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ED5D27" w:rsidRPr="00003363" w:rsidRDefault="00ED5D27" w:rsidP="00EE5B63">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ED5D27" w:rsidTr="00EE5B63">
        <w:trPr>
          <w:trHeight w:val="262"/>
        </w:trPr>
        <w:tc>
          <w:tcPr>
            <w:tcW w:w="284" w:type="dxa"/>
            <w:tcBorders>
              <w:top w:val="nil"/>
              <w:left w:val="nil"/>
              <w:bottom w:val="nil"/>
              <w:right w:val="nil"/>
            </w:tcBorders>
            <w:shd w:val="clear" w:color="auto" w:fill="FFFFFF"/>
          </w:tcPr>
          <w:p w:rsidR="00ED5D27" w:rsidRPr="00003363" w:rsidRDefault="00ED5D27" w:rsidP="00EE5B63">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D5D27" w:rsidRPr="00003363" w:rsidRDefault="00ED5D27" w:rsidP="00EE5B63">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ED5D27" w:rsidRPr="00003363" w:rsidRDefault="00ED5D27" w:rsidP="00EE5B63">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ED5D27" w:rsidRPr="00003363" w:rsidRDefault="00ED5D27" w:rsidP="00EE5B63">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D5D27" w:rsidRPr="00003363" w:rsidRDefault="00ED5D27" w:rsidP="00EE5B63">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b/>
                <w:color w:val="C00000"/>
                <w:sz w:val="28"/>
              </w:rPr>
              <w:t xml:space="preserve">7.  </w:t>
            </w:r>
          </w:p>
        </w:tc>
        <w:tc>
          <w:tcPr>
            <w:tcW w:w="4253" w:type="dxa"/>
            <w:shd w:val="clear" w:color="auto" w:fill="FFFBF7"/>
          </w:tcPr>
          <w:p w:rsidR="00ED5D27" w:rsidRPr="00003363" w:rsidRDefault="00ED5D27" w:rsidP="00EE5B63">
            <w:pPr>
              <w:spacing w:after="0" w:line="240" w:lineRule="auto"/>
              <w:ind w:right="1"/>
              <w:rPr>
                <w:rFonts w:ascii="Times New Roman" w:hAnsi="Times New Roman"/>
                <w:sz w:val="28"/>
              </w:rPr>
            </w:pPr>
            <w:r w:rsidRPr="00003363">
              <w:rPr>
                <w:rFonts w:ascii="Times New Roman" w:hAnsi="Times New Roman"/>
                <w:color w:val="000000"/>
                <w:sz w:val="28"/>
              </w:rPr>
              <w:t>Okulumuzda Rehber Öğretmen</w:t>
            </w:r>
            <w:r w:rsidRPr="00003363">
              <w:rPr>
                <w:rFonts w:ascii="Times New Roman" w:hAnsi="Times New Roman"/>
                <w:sz w:val="28"/>
              </w:rPr>
              <w:t xml:space="preserve"> olmaması</w:t>
            </w:r>
          </w:p>
        </w:tc>
      </w:tr>
    </w:tbl>
    <w:p w:rsidR="00ED5D27" w:rsidRDefault="00ED5D27" w:rsidP="00A11D12">
      <w:pPr>
        <w:tabs>
          <w:tab w:val="left" w:pos="3586"/>
        </w:tabs>
        <w:rPr>
          <w:sz w:val="40"/>
          <w:szCs w:val="40"/>
        </w:rPr>
      </w:pPr>
    </w:p>
    <w:p w:rsidR="007F601E" w:rsidRDefault="007F601E" w:rsidP="00A11D12">
      <w:pPr>
        <w:tabs>
          <w:tab w:val="left" w:pos="3586"/>
        </w:tabs>
        <w:rPr>
          <w:sz w:val="40"/>
          <w:szCs w:val="40"/>
        </w:rPr>
      </w:pPr>
    </w:p>
    <w:p w:rsidR="007F601E" w:rsidRPr="007F601E" w:rsidRDefault="007F601E" w:rsidP="00A11D12">
      <w:pPr>
        <w:tabs>
          <w:tab w:val="left" w:pos="3586"/>
        </w:tabs>
        <w:rPr>
          <w:sz w:val="40"/>
          <w:szCs w:val="40"/>
        </w:rPr>
      </w:pPr>
      <w:r>
        <w:rPr>
          <w:sz w:val="40"/>
          <w:szCs w:val="40"/>
        </w:rPr>
        <w:lastRenderedPageBreak/>
        <w:t xml:space="preserve">2.9.2. </w:t>
      </w:r>
      <w:r w:rsidRPr="007F601E">
        <w:rPr>
          <w:sz w:val="40"/>
          <w:szCs w:val="40"/>
        </w:rPr>
        <w:t>Fırsatlar ve Tehditler</w:t>
      </w:r>
    </w:p>
    <w:p w:rsidR="007F601E" w:rsidRPr="007F601E" w:rsidRDefault="007F601E" w:rsidP="007F601E">
      <w:pPr>
        <w:ind w:right="1" w:firstLine="851"/>
      </w:pPr>
      <w:r w:rsidRPr="007F601E">
        <w:rPr>
          <w:rFonts w:ascii="Times New Roman" w:hAnsi="Times New Roman"/>
          <w:b/>
        </w:rPr>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7F601E" w:rsidTr="00EE5B63">
        <w:trPr>
          <w:trHeight w:val="558"/>
        </w:trPr>
        <w:tc>
          <w:tcPr>
            <w:tcW w:w="4534" w:type="dxa"/>
            <w:gridSpan w:val="2"/>
            <w:tcBorders>
              <w:righ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7F601E" w:rsidTr="00EE5B63">
        <w:trPr>
          <w:trHeight w:val="213"/>
        </w:trPr>
        <w:tc>
          <w:tcPr>
            <w:tcW w:w="282" w:type="dxa"/>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7F601E" w:rsidRPr="002F70D1" w:rsidRDefault="007F601E" w:rsidP="00EE5B63">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7F601E" w:rsidRPr="002F70D1" w:rsidRDefault="007F601E" w:rsidP="00EE5B63">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7F601E" w:rsidRPr="002F70D1" w:rsidRDefault="007F601E" w:rsidP="00EE5B63">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7F601E" w:rsidTr="00EE5B63">
        <w:trPr>
          <w:trHeight w:val="265"/>
        </w:trPr>
        <w:tc>
          <w:tcPr>
            <w:tcW w:w="282" w:type="dxa"/>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7F601E" w:rsidRPr="002F70D1" w:rsidRDefault="007F601E" w:rsidP="00EE5B63">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7F601E" w:rsidRPr="002F70D1" w:rsidRDefault="007F601E" w:rsidP="00EE5B63">
            <w:pPr>
              <w:spacing w:after="0" w:line="240" w:lineRule="auto"/>
              <w:ind w:left="60" w:right="1"/>
              <w:rPr>
                <w:rFonts w:ascii="Times New Roman" w:hAnsi="Times New Roman"/>
                <w:sz w:val="28"/>
                <w:szCs w:val="28"/>
              </w:rPr>
            </w:pPr>
            <w:r w:rsidRPr="002F70D1">
              <w:rPr>
                <w:rFonts w:ascii="Times New Roman" w:hAnsi="Times New Roman"/>
                <w:sz w:val="28"/>
                <w:szCs w:val="28"/>
              </w:rPr>
              <w:t>Şehrin sosyo-ekonomik yapısı ve kültürel seviyesinin çevre illere göre daha iyi olması</w:t>
            </w:r>
          </w:p>
        </w:tc>
      </w:tr>
      <w:tr w:rsidR="007F601E" w:rsidTr="00EE5B63">
        <w:trPr>
          <w:trHeight w:val="814"/>
        </w:trPr>
        <w:tc>
          <w:tcPr>
            <w:tcW w:w="282" w:type="dxa"/>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7F601E" w:rsidRPr="002F70D1" w:rsidRDefault="007F601E" w:rsidP="00EE5B63">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7F601E" w:rsidRPr="002F70D1" w:rsidRDefault="007F601E" w:rsidP="00EE5B63">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7F601E" w:rsidTr="00EE5B63">
        <w:trPr>
          <w:trHeight w:val="814"/>
        </w:trPr>
        <w:tc>
          <w:tcPr>
            <w:tcW w:w="282" w:type="dxa"/>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7F601E" w:rsidRPr="002F70D1" w:rsidRDefault="007F601E" w:rsidP="00EE5B63">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7F601E" w:rsidRPr="002F70D1" w:rsidRDefault="007F601E" w:rsidP="00EE5B63">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rsidR="007F601E" w:rsidRPr="002F70D1" w:rsidRDefault="007F601E" w:rsidP="00EE5B63">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7F601E" w:rsidTr="00EE5B63">
        <w:trPr>
          <w:trHeight w:val="901"/>
        </w:trPr>
        <w:tc>
          <w:tcPr>
            <w:tcW w:w="282" w:type="dxa"/>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7F601E" w:rsidTr="00EE5B63">
        <w:trPr>
          <w:trHeight w:val="1173"/>
        </w:trPr>
        <w:tc>
          <w:tcPr>
            <w:tcW w:w="282" w:type="dxa"/>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rsidR="007F601E" w:rsidRPr="002F70D1" w:rsidRDefault="007F601E" w:rsidP="00EE5B63">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r w:rsidR="007F601E" w:rsidTr="00EE5B63">
        <w:trPr>
          <w:trHeight w:val="712"/>
        </w:trPr>
        <w:tc>
          <w:tcPr>
            <w:tcW w:w="282" w:type="dxa"/>
            <w:shd w:val="clear" w:color="auto" w:fill="FBE4D5"/>
          </w:tcPr>
          <w:p w:rsidR="007F601E" w:rsidRPr="002F70D1" w:rsidRDefault="007F601E" w:rsidP="00EE5B63">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7F601E" w:rsidRPr="002F70D1" w:rsidRDefault="007F601E" w:rsidP="00EE5B63">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7F601E" w:rsidRPr="002F70D1" w:rsidRDefault="007F601E" w:rsidP="00EE5B63">
            <w:pPr>
              <w:spacing w:after="0" w:line="240" w:lineRule="auto"/>
              <w:ind w:right="1"/>
              <w:rPr>
                <w:rFonts w:ascii="Times New Roman" w:hAnsi="Times New Roman"/>
                <w:sz w:val="28"/>
                <w:szCs w:val="28"/>
              </w:rPr>
            </w:pPr>
            <w:r w:rsidRPr="002F70D1">
              <w:rPr>
                <w:rFonts w:ascii="Times New Roman" w:hAnsi="Times New Roman"/>
                <w:b/>
                <w:color w:val="C00000"/>
                <w:sz w:val="28"/>
                <w:szCs w:val="28"/>
              </w:rPr>
              <w:t>7.</w:t>
            </w:r>
          </w:p>
        </w:tc>
        <w:tc>
          <w:tcPr>
            <w:tcW w:w="4252" w:type="dxa"/>
            <w:shd w:val="clear" w:color="auto" w:fill="auto"/>
          </w:tcPr>
          <w:p w:rsidR="007F601E" w:rsidRPr="002F70D1" w:rsidRDefault="007F601E" w:rsidP="00EE5B63">
            <w:pPr>
              <w:spacing w:after="0" w:line="240" w:lineRule="auto"/>
              <w:ind w:left="60" w:right="1"/>
              <w:rPr>
                <w:rFonts w:ascii="Times New Roman" w:hAnsi="Times New Roman"/>
                <w:sz w:val="28"/>
                <w:szCs w:val="28"/>
              </w:rPr>
            </w:pPr>
            <w:r w:rsidRPr="002F70D1">
              <w:rPr>
                <w:rFonts w:ascii="Times New Roman" w:hAnsi="Times New Roman"/>
                <w:sz w:val="28"/>
                <w:szCs w:val="28"/>
              </w:rPr>
              <w:t>Eğitime destek sağlayan STK’ların bulunması</w:t>
            </w:r>
          </w:p>
        </w:tc>
      </w:tr>
    </w:tbl>
    <w:p w:rsidR="007F601E" w:rsidRPr="007F601E" w:rsidRDefault="007F601E" w:rsidP="007F601E">
      <w:pPr>
        <w:ind w:right="1" w:firstLine="851"/>
        <w:rPr>
          <w:b/>
          <w:szCs w:val="24"/>
        </w:rPr>
      </w:pPr>
      <w:r w:rsidRPr="007F601E">
        <w:rPr>
          <w:rFonts w:ascii="Times New Roman" w:hAnsi="Times New Roman"/>
          <w:b/>
        </w:rPr>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7F601E" w:rsidRPr="00D003AC" w:rsidTr="00EE5B63">
        <w:trPr>
          <w:trHeight w:val="475"/>
        </w:trPr>
        <w:tc>
          <w:tcPr>
            <w:tcW w:w="4536" w:type="dxa"/>
            <w:gridSpan w:val="2"/>
            <w:tcBorders>
              <w:bottom w:val="single" w:sz="4" w:space="0" w:color="auto"/>
              <w:righ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sz w:val="28"/>
              </w:rPr>
            </w:pPr>
            <w:r w:rsidRPr="00D003AC">
              <w:rPr>
                <w:rFonts w:ascii="Times New Roman" w:hAnsi="Times New Roman"/>
                <w:b/>
                <w:sz w:val="28"/>
              </w:rPr>
              <w:lastRenderedPageBreak/>
              <w:t>Eğitim ve Öğretime Erişim</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sz w:val="28"/>
              </w:rPr>
            </w:pPr>
          </w:p>
        </w:tc>
        <w:tc>
          <w:tcPr>
            <w:tcW w:w="4536" w:type="dxa"/>
            <w:gridSpan w:val="2"/>
            <w:tcBorders>
              <w:left w:val="single" w:sz="4" w:space="0" w:color="auto"/>
              <w:bottom w:val="single" w:sz="4" w:space="0" w:color="auto"/>
              <w:righ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sz w:val="28"/>
              </w:rPr>
            </w:pPr>
            <w:r w:rsidRPr="00D003AC">
              <w:rPr>
                <w:rFonts w:ascii="Times New Roman" w:hAnsi="Times New Roman"/>
                <w:b/>
                <w:sz w:val="28"/>
              </w:rPr>
              <w:t>Eğitim ve Öğretimde Kalite</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sz w:val="28"/>
              </w:rPr>
            </w:pPr>
            <w:r w:rsidRPr="00D003AC">
              <w:rPr>
                <w:rFonts w:ascii="Times New Roman" w:hAnsi="Times New Roman"/>
                <w:b/>
                <w:sz w:val="28"/>
              </w:rPr>
              <w:t>Kurumsal Kapasite</w:t>
            </w:r>
          </w:p>
        </w:tc>
      </w:tr>
      <w:tr w:rsidR="007F601E" w:rsidRPr="00D003AC" w:rsidTr="00EE5B63">
        <w:trPr>
          <w:trHeight w:val="214"/>
        </w:trPr>
        <w:tc>
          <w:tcPr>
            <w:tcW w:w="284" w:type="dxa"/>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1.</w:t>
            </w:r>
          </w:p>
        </w:tc>
        <w:tc>
          <w:tcPr>
            <w:tcW w:w="4252" w:type="dxa"/>
            <w:tcBorders>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1.</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1.</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Eğitimin niteliğini artırmaya yönelik bütçenin yetersizliği</w:t>
            </w:r>
          </w:p>
        </w:tc>
      </w:tr>
      <w:tr w:rsidR="007F601E" w:rsidRPr="00D003AC" w:rsidTr="00EE5B63">
        <w:trPr>
          <w:trHeight w:val="252"/>
        </w:trPr>
        <w:tc>
          <w:tcPr>
            <w:tcW w:w="284" w:type="dxa"/>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2.</w:t>
            </w:r>
          </w:p>
        </w:tc>
        <w:tc>
          <w:tcPr>
            <w:tcW w:w="4252" w:type="dxa"/>
            <w:tcBorders>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2.</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2.</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İlimizin 1. Ve 2. Derece deprem bölgesinde yer alması</w:t>
            </w:r>
          </w:p>
        </w:tc>
      </w:tr>
      <w:tr w:rsidR="007F601E" w:rsidRPr="00D003AC" w:rsidTr="00EE5B63">
        <w:trPr>
          <w:trHeight w:val="252"/>
        </w:trPr>
        <w:tc>
          <w:tcPr>
            <w:tcW w:w="284" w:type="dxa"/>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3.</w:t>
            </w:r>
          </w:p>
        </w:tc>
        <w:tc>
          <w:tcPr>
            <w:tcW w:w="4252" w:type="dxa"/>
            <w:tcBorders>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3.</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3.</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Öğretmenlerin bazı bölgelerde daha uzun süreli çalışmasını sağlayacak teşvik edici mekanizmaların geliştirilmemiş olması</w:t>
            </w:r>
          </w:p>
        </w:tc>
      </w:tr>
      <w:tr w:rsidR="007F601E" w:rsidRPr="00D003AC" w:rsidTr="00EE5B63">
        <w:trPr>
          <w:trHeight w:val="254"/>
        </w:trPr>
        <w:tc>
          <w:tcPr>
            <w:tcW w:w="284" w:type="dxa"/>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4.</w:t>
            </w:r>
          </w:p>
        </w:tc>
        <w:tc>
          <w:tcPr>
            <w:tcW w:w="4252" w:type="dxa"/>
            <w:tcBorders>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highlight w:val="white"/>
              </w:rPr>
              <w:t>Öğrenci ve ailelerin</w:t>
            </w:r>
            <w:r w:rsidRPr="00D003AC">
              <w:rPr>
                <w:rFonts w:ascii="Times New Roman" w:hAnsi="Times New Roman"/>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4.</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4.</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Yönetici, öğretmen ve diğer eğitim çalışanlarının kişisel ve mesleki gelişimlerine yönelik merkezi hizmet içi eğitim faaliyetlerinin yetersiz olması</w:t>
            </w:r>
          </w:p>
        </w:tc>
      </w:tr>
      <w:tr w:rsidR="007F601E" w:rsidRPr="00D003AC" w:rsidTr="00EE5B63">
        <w:trPr>
          <w:trHeight w:val="252"/>
        </w:trPr>
        <w:tc>
          <w:tcPr>
            <w:tcW w:w="284" w:type="dxa"/>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5.</w:t>
            </w:r>
          </w:p>
        </w:tc>
        <w:tc>
          <w:tcPr>
            <w:tcW w:w="4252" w:type="dxa"/>
            <w:tcBorders>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5.</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5.</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Mevzuatın açık, anlaşılır ve ihtiyaca uygun hazırlanmaması nedeniyle güncelleme ihtiyacının sıklıkla ortaya çıkması</w:t>
            </w:r>
          </w:p>
        </w:tc>
      </w:tr>
      <w:tr w:rsidR="007F601E" w:rsidRPr="00D003AC" w:rsidTr="00EE5B63">
        <w:trPr>
          <w:trHeight w:val="254"/>
        </w:trPr>
        <w:tc>
          <w:tcPr>
            <w:tcW w:w="284" w:type="dxa"/>
            <w:tcBorders>
              <w:bottom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6.</w:t>
            </w:r>
          </w:p>
        </w:tc>
        <w:tc>
          <w:tcPr>
            <w:tcW w:w="4252" w:type="dxa"/>
            <w:tcBorders>
              <w:bottom w:val="single" w:sz="4" w:space="0" w:color="auto"/>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w w:val="99"/>
                <w:highlight w:val="white"/>
              </w:rPr>
              <w:t>Nüfus hareketleri ve</w:t>
            </w:r>
            <w:r w:rsidRPr="00D003AC">
              <w:rPr>
                <w:rFonts w:ascii="Times New Roman" w:hAnsi="Times New Roman"/>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6.</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6.</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Eğitim politikalarında çok sık değişiklik yapılması ve eğitim sistemindeki düzenlemelere ilişkin pilot uygulamaların yetersizliği</w:t>
            </w:r>
          </w:p>
        </w:tc>
      </w:tr>
      <w:tr w:rsidR="007F601E" w:rsidRPr="00D003AC" w:rsidTr="00EE5B63">
        <w:trPr>
          <w:trHeight w:val="252"/>
        </w:trPr>
        <w:tc>
          <w:tcPr>
            <w:tcW w:w="284" w:type="dxa"/>
            <w:tcBorders>
              <w:bottom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7.</w:t>
            </w:r>
          </w:p>
        </w:tc>
        <w:tc>
          <w:tcPr>
            <w:tcW w:w="4252" w:type="dxa"/>
            <w:tcBorders>
              <w:bottom w:val="single" w:sz="4" w:space="0" w:color="auto"/>
              <w:right w:val="single" w:sz="4" w:space="0" w:color="auto"/>
            </w:tcBorders>
            <w:shd w:val="clear" w:color="auto" w:fill="auto"/>
          </w:tcPr>
          <w:p w:rsidR="007F601E" w:rsidRPr="00D003AC" w:rsidRDefault="007F601E" w:rsidP="00EE5B63">
            <w:pPr>
              <w:spacing w:after="0" w:line="240" w:lineRule="auto"/>
              <w:ind w:left="80" w:right="1"/>
              <w:rPr>
                <w:rFonts w:ascii="Times New Roman" w:hAnsi="Times New Roman"/>
              </w:rPr>
            </w:pPr>
            <w:r w:rsidRPr="00D003AC">
              <w:rPr>
                <w:rFonts w:ascii="Times New Roman" w:hAnsi="Times New Roman"/>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7.</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Toplumda kitap okuma, spor yapma, sanatsal ve kültürel faaliyetlerde bulunma</w:t>
            </w:r>
            <w:r w:rsidRPr="00D003AC">
              <w:rPr>
                <w:rFonts w:ascii="Times New Roman" w:hAnsi="Times New Roman"/>
                <w:w w:val="99"/>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sidRPr="00D003AC">
              <w:rPr>
                <w:rFonts w:ascii="Times New Roman" w:hAnsi="Times New Roman"/>
                <w:b/>
                <w:color w:val="C00000"/>
              </w:rPr>
              <w:t>7.</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Eğitim ve öğretimin finansmanında yerel yönetimlerin katkısının yetersiz olması</w:t>
            </w:r>
          </w:p>
        </w:tc>
      </w:tr>
      <w:tr w:rsidR="007F601E" w:rsidRPr="00D003AC" w:rsidTr="00EE5B63">
        <w:trPr>
          <w:trHeight w:val="252"/>
        </w:trPr>
        <w:tc>
          <w:tcPr>
            <w:tcW w:w="284" w:type="dxa"/>
            <w:tcBorders>
              <w:top w:val="single" w:sz="4" w:space="0" w:color="auto"/>
              <w:left w:val="nil"/>
              <w:bottom w:val="nil"/>
              <w:right w:val="nil"/>
            </w:tcBorders>
            <w:shd w:val="clear" w:color="auto" w:fill="auto"/>
          </w:tcPr>
          <w:p w:rsidR="007F601E" w:rsidRPr="00D003AC" w:rsidRDefault="007F601E" w:rsidP="00EE5B63">
            <w:pPr>
              <w:spacing w:after="0" w:line="240" w:lineRule="auto"/>
              <w:ind w:right="1"/>
              <w:rPr>
                <w:rFonts w:ascii="Times New Roman" w:hAnsi="Times New Roman"/>
              </w:rPr>
            </w:pPr>
          </w:p>
        </w:tc>
        <w:tc>
          <w:tcPr>
            <w:tcW w:w="4252" w:type="dxa"/>
            <w:tcBorders>
              <w:top w:val="single" w:sz="4" w:space="0" w:color="auto"/>
              <w:left w:val="nil"/>
              <w:bottom w:val="nil"/>
              <w:right w:val="nil"/>
            </w:tcBorders>
            <w:shd w:val="clear" w:color="auto" w:fill="auto"/>
          </w:tcPr>
          <w:p w:rsidR="007F601E" w:rsidRPr="00D003AC" w:rsidRDefault="007F601E" w:rsidP="00EE5B63">
            <w:pPr>
              <w:spacing w:after="0" w:line="240" w:lineRule="auto"/>
              <w:ind w:left="80" w:right="1"/>
              <w:rPr>
                <w:rFonts w:ascii="Times New Roman" w:hAnsi="Times New Roman"/>
              </w:rPr>
            </w:pPr>
          </w:p>
        </w:tc>
        <w:tc>
          <w:tcPr>
            <w:tcW w:w="284" w:type="dxa"/>
            <w:tcBorders>
              <w:top w:val="nil"/>
              <w:left w:val="nil"/>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8.</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b/>
                <w:color w:val="C00000"/>
              </w:rPr>
            </w:pPr>
            <w:r w:rsidRPr="00D003AC">
              <w:rPr>
                <w:rFonts w:ascii="Times New Roman" w:hAnsi="Times New Roman"/>
                <w:b/>
                <w:color w:val="C00000"/>
              </w:rPr>
              <w:t>8.</w:t>
            </w:r>
          </w:p>
        </w:tc>
        <w:tc>
          <w:tcPr>
            <w:tcW w:w="4252" w:type="dxa"/>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Gelişen ve değişen teknolojiye uygun donatım maliyetinin yüksek olması</w:t>
            </w:r>
          </w:p>
        </w:tc>
      </w:tr>
      <w:tr w:rsidR="007F601E" w:rsidRPr="00D003AC" w:rsidTr="00EE5B63">
        <w:trPr>
          <w:trHeight w:val="252"/>
        </w:trPr>
        <w:tc>
          <w:tcPr>
            <w:tcW w:w="284" w:type="dxa"/>
            <w:tcBorders>
              <w:top w:val="nil"/>
              <w:left w:val="nil"/>
              <w:bottom w:val="nil"/>
              <w:right w:val="nil"/>
            </w:tcBorders>
            <w:shd w:val="clear" w:color="auto" w:fill="auto"/>
          </w:tcPr>
          <w:p w:rsidR="007F601E" w:rsidRPr="00D003AC" w:rsidRDefault="007F601E" w:rsidP="00EE5B63">
            <w:pPr>
              <w:spacing w:after="0" w:line="240" w:lineRule="auto"/>
              <w:ind w:right="1"/>
              <w:rPr>
                <w:rFonts w:ascii="Times New Roman" w:hAnsi="Times New Roman"/>
              </w:rPr>
            </w:pPr>
          </w:p>
        </w:tc>
        <w:tc>
          <w:tcPr>
            <w:tcW w:w="4252" w:type="dxa"/>
            <w:tcBorders>
              <w:top w:val="nil"/>
              <w:left w:val="nil"/>
              <w:bottom w:val="nil"/>
              <w:right w:val="nil"/>
            </w:tcBorders>
            <w:shd w:val="clear" w:color="auto" w:fill="auto"/>
          </w:tcPr>
          <w:p w:rsidR="007F601E" w:rsidRPr="00D003AC" w:rsidRDefault="007F601E" w:rsidP="00EE5B63">
            <w:pPr>
              <w:spacing w:after="0" w:line="240" w:lineRule="auto"/>
              <w:ind w:left="80" w:right="1"/>
              <w:rPr>
                <w:rFonts w:ascii="Times New Roman" w:hAnsi="Times New Roman"/>
              </w:rPr>
            </w:pPr>
          </w:p>
        </w:tc>
        <w:tc>
          <w:tcPr>
            <w:tcW w:w="284" w:type="dxa"/>
            <w:tcBorders>
              <w:top w:val="nil"/>
              <w:left w:val="nil"/>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3" w:type="dxa"/>
            <w:tcBorders>
              <w:left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Pr>
                <w:rFonts w:ascii="Times New Roman" w:hAnsi="Times New Roman"/>
                <w:b/>
                <w:color w:val="C00000"/>
              </w:rPr>
              <w:t>9</w:t>
            </w:r>
            <w:r w:rsidRPr="00D003AC">
              <w:rPr>
                <w:rFonts w:ascii="Times New Roman" w:hAnsi="Times New Roman"/>
                <w:b/>
                <w:color w:val="C00000"/>
              </w:rPr>
              <w:t>.</w:t>
            </w:r>
          </w:p>
        </w:tc>
        <w:tc>
          <w:tcPr>
            <w:tcW w:w="4253" w:type="dxa"/>
            <w:tcBorders>
              <w:right w:val="single" w:sz="4" w:space="0" w:color="auto"/>
            </w:tcBorders>
            <w:shd w:val="clear" w:color="auto" w:fill="auto"/>
          </w:tcPr>
          <w:p w:rsidR="007F601E" w:rsidRPr="00D003AC" w:rsidRDefault="007F601E" w:rsidP="00EE5B63">
            <w:pPr>
              <w:spacing w:after="0" w:line="240" w:lineRule="auto"/>
              <w:ind w:left="120" w:right="1"/>
              <w:rPr>
                <w:rFonts w:ascii="Times New Roman" w:hAnsi="Times New Roman"/>
              </w:rPr>
            </w:pPr>
            <w:r w:rsidRPr="00D003AC">
              <w:rPr>
                <w:rFonts w:ascii="Times New Roman" w:hAnsi="Times New Roman"/>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7F601E" w:rsidRPr="00D003AC" w:rsidRDefault="007F601E" w:rsidP="00EE5B63">
            <w:pPr>
              <w:spacing w:after="0" w:line="240" w:lineRule="auto"/>
              <w:ind w:right="1"/>
              <w:rPr>
                <w:rFonts w:ascii="Times New Roman" w:hAnsi="Times New Roman"/>
              </w:rPr>
            </w:pPr>
          </w:p>
        </w:tc>
        <w:tc>
          <w:tcPr>
            <w:tcW w:w="284" w:type="dxa"/>
            <w:tcBorders>
              <w:left w:val="single" w:sz="4" w:space="0" w:color="auto"/>
              <w:bottom w:val="single" w:sz="4" w:space="0" w:color="auto"/>
            </w:tcBorders>
            <w:shd w:val="clear" w:color="auto" w:fill="FBE4D5"/>
          </w:tcPr>
          <w:p w:rsidR="007F601E" w:rsidRPr="00D003AC" w:rsidRDefault="007F601E" w:rsidP="00EE5B63">
            <w:pPr>
              <w:spacing w:after="0" w:line="240" w:lineRule="auto"/>
              <w:ind w:right="1"/>
              <w:rPr>
                <w:rFonts w:ascii="Times New Roman" w:hAnsi="Times New Roman"/>
              </w:rPr>
            </w:pPr>
            <w:r>
              <w:rPr>
                <w:rFonts w:ascii="Times New Roman" w:hAnsi="Times New Roman"/>
                <w:b/>
                <w:color w:val="C00000"/>
              </w:rPr>
              <w:t>9</w:t>
            </w:r>
            <w:r w:rsidRPr="00D003AC">
              <w:rPr>
                <w:rFonts w:ascii="Times New Roman" w:hAnsi="Times New Roman"/>
                <w:b/>
                <w:color w:val="C00000"/>
              </w:rPr>
              <w:t>.</w:t>
            </w:r>
          </w:p>
        </w:tc>
        <w:tc>
          <w:tcPr>
            <w:tcW w:w="4252" w:type="dxa"/>
            <w:tcBorders>
              <w:bottom w:val="single" w:sz="4" w:space="0" w:color="auto"/>
            </w:tcBorders>
            <w:shd w:val="clear" w:color="auto" w:fill="auto"/>
          </w:tcPr>
          <w:p w:rsidR="007F601E" w:rsidRPr="00D003AC" w:rsidRDefault="007F601E" w:rsidP="00EE5B63">
            <w:pPr>
              <w:spacing w:after="0" w:line="240" w:lineRule="auto"/>
              <w:ind w:left="100" w:right="1"/>
              <w:rPr>
                <w:rFonts w:ascii="Times New Roman" w:hAnsi="Times New Roman"/>
              </w:rPr>
            </w:pPr>
            <w:r w:rsidRPr="00D003AC">
              <w:rPr>
                <w:rFonts w:ascii="Times New Roman" w:hAnsi="Times New Roman"/>
              </w:rPr>
              <w:t>Medyada eğitim ve öğretime ilişkin çoğunlukla olumsuz haberlerin ön plana çıkarılması</w:t>
            </w:r>
          </w:p>
        </w:tc>
      </w:tr>
    </w:tbl>
    <w:p w:rsidR="007F601E" w:rsidRDefault="007F601E" w:rsidP="00A11D12">
      <w:pPr>
        <w:tabs>
          <w:tab w:val="left" w:pos="3586"/>
        </w:tabs>
        <w:rPr>
          <w:sz w:val="40"/>
          <w:szCs w:val="40"/>
        </w:rPr>
      </w:pPr>
    </w:p>
    <w:p w:rsidR="00ED7835" w:rsidRDefault="00ED7835" w:rsidP="00A11D12">
      <w:pPr>
        <w:tabs>
          <w:tab w:val="left" w:pos="3586"/>
        </w:tabs>
        <w:rPr>
          <w:sz w:val="40"/>
          <w:szCs w:val="40"/>
        </w:rPr>
      </w:pPr>
    </w:p>
    <w:p w:rsidR="007F601E" w:rsidRDefault="007F601E" w:rsidP="00A11D12">
      <w:pPr>
        <w:tabs>
          <w:tab w:val="left" w:pos="3586"/>
        </w:tabs>
        <w:rPr>
          <w:sz w:val="40"/>
          <w:szCs w:val="40"/>
        </w:rPr>
      </w:pPr>
    </w:p>
    <w:p w:rsidR="007F601E" w:rsidRDefault="007F601E" w:rsidP="00A11D12">
      <w:pPr>
        <w:tabs>
          <w:tab w:val="left" w:pos="3586"/>
        </w:tabs>
        <w:rPr>
          <w:sz w:val="40"/>
          <w:szCs w:val="40"/>
        </w:rPr>
      </w:pPr>
      <w:r>
        <w:rPr>
          <w:sz w:val="40"/>
          <w:szCs w:val="40"/>
        </w:rPr>
        <w:lastRenderedPageBreak/>
        <w:t>2.10.</w:t>
      </w:r>
      <w:r w:rsidRPr="007F601E">
        <w:rPr>
          <w:sz w:val="40"/>
          <w:szCs w:val="40"/>
        </w:rPr>
        <w:t>Tespit ve İhtiyaçların Belirlenmesi</w:t>
      </w:r>
    </w:p>
    <w:p w:rsidR="007F601E" w:rsidRDefault="007F601E" w:rsidP="007F601E">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7F601E" w:rsidRDefault="007F601E" w:rsidP="007F601E">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7F601E" w:rsidRDefault="007F601E" w:rsidP="007F601E">
      <w:pPr>
        <w:spacing w:after="0" w:line="240" w:lineRule="auto"/>
        <w:rPr>
          <w:b/>
        </w:rPr>
      </w:pPr>
    </w:p>
    <w:p w:rsidR="007F601E" w:rsidRDefault="007F601E" w:rsidP="007F601E">
      <w:pPr>
        <w:spacing w:after="0" w:line="240" w:lineRule="auto"/>
        <w:rPr>
          <w:b/>
        </w:rPr>
      </w:pPr>
    </w:p>
    <w:p w:rsidR="007F601E" w:rsidRPr="001177FE" w:rsidRDefault="007F601E" w:rsidP="007F601E">
      <w:pPr>
        <w:spacing w:after="0" w:line="240" w:lineRule="auto"/>
        <w:rPr>
          <w:b/>
        </w:rPr>
      </w:pPr>
    </w:p>
    <w:p w:rsidR="007F601E" w:rsidRPr="001177FE" w:rsidRDefault="007F601E" w:rsidP="007F601E">
      <w:pPr>
        <w:spacing w:after="0" w:line="240" w:lineRule="auto"/>
        <w:rPr>
          <w:b/>
        </w:rPr>
      </w:pPr>
      <w:r w:rsidRPr="001177FE">
        <w:rPr>
          <w:b/>
        </w:rPr>
        <w:t>A-Eğitim ve Öğretime Erişim Gelişim/Sorun Alanları</w:t>
      </w:r>
    </w:p>
    <w:p w:rsidR="007F601E" w:rsidRDefault="007F601E" w:rsidP="007F601E">
      <w:pPr>
        <w:spacing w:after="0" w:line="240" w:lineRule="auto"/>
        <w:ind w:left="720"/>
      </w:pP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Taşımalı eğitim</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7F601E" w:rsidRPr="000D5051" w:rsidRDefault="007F601E" w:rsidP="007F601E">
      <w:pPr>
        <w:numPr>
          <w:ilvl w:val="0"/>
          <w:numId w:val="6"/>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7F601E" w:rsidRDefault="007F601E" w:rsidP="007F601E">
      <w:pPr>
        <w:spacing w:after="0" w:line="240" w:lineRule="auto"/>
        <w:ind w:right="709"/>
        <w:rPr>
          <w:rFonts w:ascii="Times New Roman" w:hAnsi="Times New Roman"/>
        </w:rPr>
      </w:pPr>
    </w:p>
    <w:p w:rsidR="007F601E" w:rsidRDefault="007F601E" w:rsidP="007F601E">
      <w:pPr>
        <w:spacing w:after="0" w:line="240" w:lineRule="auto"/>
        <w:rPr>
          <w:b/>
        </w:rPr>
      </w:pPr>
    </w:p>
    <w:p w:rsidR="007F601E" w:rsidRDefault="007F601E" w:rsidP="007F601E">
      <w:pPr>
        <w:spacing w:after="0" w:line="240" w:lineRule="auto"/>
        <w:rPr>
          <w:b/>
        </w:rPr>
      </w:pPr>
    </w:p>
    <w:p w:rsidR="007F601E" w:rsidRDefault="007F601E" w:rsidP="007F601E">
      <w:pPr>
        <w:spacing w:after="0" w:line="240" w:lineRule="auto"/>
        <w:rPr>
          <w:b/>
        </w:rPr>
      </w:pPr>
    </w:p>
    <w:p w:rsidR="007F601E" w:rsidRDefault="007F601E" w:rsidP="007F601E">
      <w:pPr>
        <w:spacing w:after="0" w:line="240" w:lineRule="auto"/>
        <w:rPr>
          <w:b/>
        </w:rPr>
      </w:pPr>
    </w:p>
    <w:p w:rsidR="007F601E" w:rsidRPr="001177FE" w:rsidRDefault="007F601E" w:rsidP="007F601E">
      <w:pPr>
        <w:spacing w:after="0" w:line="240" w:lineRule="auto"/>
        <w:rPr>
          <w:b/>
        </w:rPr>
      </w:pPr>
    </w:p>
    <w:p w:rsidR="007F601E" w:rsidRPr="001177FE" w:rsidRDefault="007F601E" w:rsidP="007F601E">
      <w:pPr>
        <w:spacing w:after="0" w:line="240" w:lineRule="auto"/>
        <w:rPr>
          <w:b/>
        </w:rPr>
      </w:pPr>
      <w:r w:rsidRPr="001177FE">
        <w:rPr>
          <w:b/>
        </w:rPr>
        <w:t>B-Eğitim ve Öğretimde Kalite Gelişim/Sorun Alanları</w:t>
      </w:r>
    </w:p>
    <w:p w:rsidR="007F601E" w:rsidRPr="000D5051" w:rsidRDefault="007F601E" w:rsidP="007F601E">
      <w:pPr>
        <w:spacing w:after="0" w:line="240" w:lineRule="auto"/>
        <w:ind w:right="709"/>
        <w:rPr>
          <w:b/>
          <w:color w:val="0070C0"/>
          <w:szCs w:val="24"/>
        </w:rPr>
      </w:pPr>
    </w:p>
    <w:p w:rsidR="007F601E" w:rsidRPr="000D5051" w:rsidRDefault="007F601E" w:rsidP="007F601E">
      <w:pPr>
        <w:numPr>
          <w:ilvl w:val="0"/>
          <w:numId w:val="7"/>
        </w:numPr>
        <w:spacing w:after="0" w:line="240" w:lineRule="auto"/>
        <w:ind w:left="0" w:right="709" w:firstLine="709"/>
        <w:rPr>
          <w:szCs w:val="24"/>
        </w:rPr>
      </w:pPr>
      <w:r w:rsidRPr="000D5051">
        <w:rPr>
          <w:szCs w:val="24"/>
        </w:rPr>
        <w:t>Eğitim öğretim sürecinde sanatsal, sportif ve kültürel faaliyetler Okuma kültürü</w:t>
      </w:r>
    </w:p>
    <w:p w:rsidR="007F601E" w:rsidRPr="000D5051" w:rsidRDefault="007F601E" w:rsidP="007F601E">
      <w:pPr>
        <w:numPr>
          <w:ilvl w:val="0"/>
          <w:numId w:val="7"/>
        </w:numPr>
        <w:spacing w:after="0" w:line="240" w:lineRule="auto"/>
        <w:ind w:left="0" w:right="709" w:firstLine="709"/>
        <w:rPr>
          <w:szCs w:val="24"/>
        </w:rPr>
      </w:pPr>
      <w:r w:rsidRPr="000D5051">
        <w:rPr>
          <w:szCs w:val="24"/>
        </w:rPr>
        <w:t xml:space="preserve">Okul sağlığı ve </w:t>
      </w:r>
      <w:proofErr w:type="gramStart"/>
      <w:r w:rsidRPr="000D5051">
        <w:rPr>
          <w:szCs w:val="24"/>
        </w:rPr>
        <w:t>hijyen</w:t>
      </w:r>
      <w:proofErr w:type="gramEnd"/>
    </w:p>
    <w:p w:rsidR="007F601E" w:rsidRPr="000D5051" w:rsidRDefault="007F601E" w:rsidP="007F601E">
      <w:pPr>
        <w:numPr>
          <w:ilvl w:val="0"/>
          <w:numId w:val="7"/>
        </w:numPr>
        <w:spacing w:after="0" w:line="240" w:lineRule="auto"/>
        <w:ind w:left="0" w:right="709" w:firstLine="709"/>
        <w:rPr>
          <w:szCs w:val="24"/>
        </w:rPr>
      </w:pPr>
      <w:r w:rsidRPr="000D5051">
        <w:rPr>
          <w:szCs w:val="24"/>
        </w:rPr>
        <w:t>Zararlı alışkanlıklar</w:t>
      </w:r>
    </w:p>
    <w:p w:rsidR="007F601E" w:rsidRPr="000D5051" w:rsidRDefault="007F601E" w:rsidP="007F601E">
      <w:pPr>
        <w:numPr>
          <w:ilvl w:val="0"/>
          <w:numId w:val="7"/>
        </w:numPr>
        <w:spacing w:after="0" w:line="240" w:lineRule="auto"/>
        <w:ind w:left="0" w:right="709" w:firstLine="709"/>
        <w:rPr>
          <w:szCs w:val="24"/>
        </w:rPr>
      </w:pPr>
      <w:r w:rsidRPr="000D5051">
        <w:rPr>
          <w:szCs w:val="24"/>
        </w:rPr>
        <w:t>Öğretmenlere yönelik hizmetiçi eğitimler</w:t>
      </w:r>
    </w:p>
    <w:p w:rsidR="007F601E" w:rsidRPr="000D5051" w:rsidRDefault="007F601E" w:rsidP="007F601E">
      <w:pPr>
        <w:numPr>
          <w:ilvl w:val="0"/>
          <w:numId w:val="7"/>
        </w:numPr>
        <w:spacing w:after="0" w:line="240" w:lineRule="auto"/>
        <w:ind w:left="0" w:right="992" w:firstLine="709"/>
        <w:rPr>
          <w:szCs w:val="24"/>
        </w:rPr>
      </w:pPr>
      <w:r w:rsidRPr="000D5051">
        <w:rPr>
          <w:szCs w:val="24"/>
        </w:rPr>
        <w:lastRenderedPageBreak/>
        <w:t>Okul Yöneticilerinin derse girme, ders denetleme yetkisi Eğitimde bilgi ve iletişim teknolojilerinin kullanımı Örgün ve yaygın eğitimi destekleme ve yetiştirme kursları</w:t>
      </w:r>
    </w:p>
    <w:p w:rsidR="007F601E" w:rsidRPr="000D5051" w:rsidRDefault="007F601E" w:rsidP="007F601E">
      <w:pPr>
        <w:numPr>
          <w:ilvl w:val="0"/>
          <w:numId w:val="7"/>
        </w:numPr>
        <w:spacing w:after="0" w:line="240" w:lineRule="auto"/>
        <w:ind w:left="0" w:right="992" w:firstLine="709"/>
        <w:rPr>
          <w:szCs w:val="24"/>
        </w:rPr>
      </w:pPr>
      <w:r w:rsidRPr="000D5051">
        <w:rPr>
          <w:szCs w:val="24"/>
        </w:rPr>
        <w:t>Temel dersler önceliğinde ulusal ve uluslararası sınavlarda öğrenci başarı durumu</w:t>
      </w:r>
    </w:p>
    <w:p w:rsidR="007F601E" w:rsidRPr="000D5051" w:rsidRDefault="007F601E" w:rsidP="007F601E">
      <w:pPr>
        <w:numPr>
          <w:ilvl w:val="0"/>
          <w:numId w:val="7"/>
        </w:numPr>
        <w:spacing w:after="0" w:line="240" w:lineRule="auto"/>
        <w:ind w:left="0" w:right="992" w:firstLine="709"/>
        <w:rPr>
          <w:szCs w:val="24"/>
        </w:rPr>
      </w:pPr>
      <w:r w:rsidRPr="000D5051">
        <w:rPr>
          <w:szCs w:val="24"/>
        </w:rPr>
        <w:t>Temel eğitimden ortaöğretime geçiş sistemi</w:t>
      </w:r>
    </w:p>
    <w:p w:rsidR="007F601E" w:rsidRPr="000D5051" w:rsidRDefault="007F601E" w:rsidP="007F601E">
      <w:pPr>
        <w:numPr>
          <w:ilvl w:val="0"/>
          <w:numId w:val="7"/>
        </w:numPr>
        <w:spacing w:after="0" w:line="240" w:lineRule="auto"/>
        <w:ind w:left="0" w:right="992" w:firstLine="709"/>
        <w:rPr>
          <w:szCs w:val="24"/>
        </w:rPr>
      </w:pPr>
      <w:r w:rsidRPr="000D5051">
        <w:rPr>
          <w:szCs w:val="24"/>
        </w:rPr>
        <w:t>Sınav odaklı sistem ve sınav kaygısı</w:t>
      </w:r>
    </w:p>
    <w:p w:rsidR="007F601E" w:rsidRPr="000D5051" w:rsidRDefault="007F601E" w:rsidP="007F601E">
      <w:pPr>
        <w:numPr>
          <w:ilvl w:val="0"/>
          <w:numId w:val="7"/>
        </w:numPr>
        <w:spacing w:after="0" w:line="240" w:lineRule="auto"/>
        <w:ind w:left="0" w:right="992" w:firstLine="709"/>
        <w:rPr>
          <w:szCs w:val="24"/>
        </w:rPr>
      </w:pPr>
      <w:r w:rsidRPr="000D5051">
        <w:rPr>
          <w:szCs w:val="24"/>
        </w:rPr>
        <w:t>Eğitsel değerlendirme ve tanılama</w:t>
      </w:r>
    </w:p>
    <w:p w:rsidR="007F601E" w:rsidRPr="000D5051" w:rsidRDefault="007F601E" w:rsidP="007F601E">
      <w:pPr>
        <w:numPr>
          <w:ilvl w:val="0"/>
          <w:numId w:val="7"/>
        </w:numPr>
        <w:spacing w:after="0" w:line="240" w:lineRule="auto"/>
        <w:ind w:left="0" w:right="992" w:firstLine="709"/>
        <w:rPr>
          <w:szCs w:val="24"/>
        </w:rPr>
      </w:pPr>
      <w:r w:rsidRPr="000D5051">
        <w:rPr>
          <w:szCs w:val="24"/>
        </w:rPr>
        <w:t>Eğitsel, mesleki ve kişisel rehberlik hizmetleri</w:t>
      </w:r>
    </w:p>
    <w:p w:rsidR="007F601E" w:rsidRPr="000D5051" w:rsidRDefault="007F601E" w:rsidP="007F601E">
      <w:pPr>
        <w:numPr>
          <w:ilvl w:val="0"/>
          <w:numId w:val="7"/>
        </w:numPr>
        <w:spacing w:after="0" w:line="240" w:lineRule="auto"/>
        <w:ind w:left="0" w:right="992" w:firstLine="709"/>
        <w:rPr>
          <w:szCs w:val="24"/>
        </w:rPr>
      </w:pPr>
      <w:r w:rsidRPr="000D5051">
        <w:rPr>
          <w:szCs w:val="24"/>
        </w:rPr>
        <w:t xml:space="preserve">Öğrencilere yönelik </w:t>
      </w:r>
      <w:proofErr w:type="gramStart"/>
      <w:r w:rsidRPr="000D5051">
        <w:rPr>
          <w:szCs w:val="24"/>
        </w:rPr>
        <w:t>oryantasyon</w:t>
      </w:r>
      <w:proofErr w:type="gramEnd"/>
      <w:r w:rsidRPr="000D5051">
        <w:rPr>
          <w:szCs w:val="24"/>
        </w:rPr>
        <w:t xml:space="preserve"> faaliyetleri</w:t>
      </w:r>
    </w:p>
    <w:p w:rsidR="007F601E" w:rsidRPr="000D5051" w:rsidRDefault="007F601E" w:rsidP="007F601E">
      <w:pPr>
        <w:numPr>
          <w:ilvl w:val="0"/>
          <w:numId w:val="7"/>
        </w:numPr>
        <w:spacing w:after="0" w:line="240" w:lineRule="auto"/>
        <w:ind w:left="0" w:right="992" w:firstLine="709"/>
        <w:rPr>
          <w:szCs w:val="24"/>
        </w:rPr>
      </w:pPr>
      <w:r w:rsidRPr="000D5051">
        <w:rPr>
          <w:szCs w:val="24"/>
        </w:rPr>
        <w:t>Üstün yetenekli öğrencilere yönelik eğitim öğretim hizmetleri başta olmak üzere özel eğitim Hayat boyu rehberlik hizmeti</w:t>
      </w:r>
    </w:p>
    <w:p w:rsidR="007F601E" w:rsidRPr="000D5051" w:rsidRDefault="007F601E" w:rsidP="007F601E">
      <w:pPr>
        <w:numPr>
          <w:ilvl w:val="0"/>
          <w:numId w:val="7"/>
        </w:numPr>
        <w:spacing w:after="0" w:line="240" w:lineRule="auto"/>
        <w:ind w:left="0" w:right="992" w:firstLine="709"/>
        <w:rPr>
          <w:szCs w:val="24"/>
        </w:rPr>
      </w:pPr>
      <w:r w:rsidRPr="000D5051">
        <w:rPr>
          <w:szCs w:val="24"/>
        </w:rPr>
        <w:t>Hayat boyu öğrenme kapsamında sunulan kursların çeşitliliği ve niteliği Açık öğretim sisteminin niteliği</w:t>
      </w:r>
    </w:p>
    <w:p w:rsidR="007F601E" w:rsidRPr="000D5051" w:rsidRDefault="007F601E" w:rsidP="007F601E">
      <w:pPr>
        <w:numPr>
          <w:ilvl w:val="0"/>
          <w:numId w:val="7"/>
        </w:numPr>
        <w:spacing w:after="0" w:line="240" w:lineRule="auto"/>
        <w:ind w:left="0" w:right="709" w:firstLine="709"/>
        <w:rPr>
          <w:szCs w:val="24"/>
        </w:rPr>
      </w:pPr>
      <w:r w:rsidRPr="000D5051">
        <w:rPr>
          <w:szCs w:val="24"/>
        </w:rPr>
        <w:t>İşyeri beceri eğitimi ve staj uygulamaları</w:t>
      </w:r>
    </w:p>
    <w:p w:rsidR="007F601E" w:rsidRPr="000D5051" w:rsidRDefault="007F601E" w:rsidP="007F601E">
      <w:pPr>
        <w:numPr>
          <w:ilvl w:val="0"/>
          <w:numId w:val="7"/>
        </w:numPr>
        <w:spacing w:after="0" w:line="240" w:lineRule="auto"/>
        <w:ind w:left="0" w:right="709" w:firstLine="709"/>
        <w:rPr>
          <w:szCs w:val="24"/>
        </w:rPr>
      </w:pPr>
      <w:r w:rsidRPr="000D5051">
        <w:rPr>
          <w:szCs w:val="24"/>
        </w:rPr>
        <w:t>Önceki öğrenmelerin belgelendirilmesi</w:t>
      </w:r>
    </w:p>
    <w:p w:rsidR="007F601E" w:rsidRPr="000D5051" w:rsidRDefault="007F601E" w:rsidP="007F601E">
      <w:pPr>
        <w:numPr>
          <w:ilvl w:val="0"/>
          <w:numId w:val="7"/>
        </w:numPr>
        <w:spacing w:after="0" w:line="240" w:lineRule="auto"/>
        <w:ind w:left="0" w:right="709" w:firstLine="709"/>
        <w:rPr>
          <w:szCs w:val="24"/>
        </w:rPr>
      </w:pPr>
      <w:r w:rsidRPr="000D5051">
        <w:rPr>
          <w:szCs w:val="24"/>
        </w:rPr>
        <w:t>Yabancı dil yeterliliği</w:t>
      </w:r>
    </w:p>
    <w:p w:rsidR="007F601E" w:rsidRPr="000D5051" w:rsidRDefault="007F601E" w:rsidP="007F601E">
      <w:pPr>
        <w:numPr>
          <w:ilvl w:val="0"/>
          <w:numId w:val="7"/>
        </w:numPr>
        <w:spacing w:after="0" w:line="240" w:lineRule="auto"/>
        <w:ind w:left="0" w:right="709" w:firstLine="709"/>
        <w:rPr>
          <w:szCs w:val="24"/>
        </w:rPr>
      </w:pPr>
      <w:r w:rsidRPr="000D5051">
        <w:rPr>
          <w:szCs w:val="24"/>
        </w:rPr>
        <w:t>Uluslararası hareketlilik programlarına katılım</w:t>
      </w:r>
    </w:p>
    <w:p w:rsidR="007F601E" w:rsidRPr="001177FE" w:rsidRDefault="007F601E" w:rsidP="007F601E">
      <w:pPr>
        <w:spacing w:after="0" w:line="240" w:lineRule="auto"/>
        <w:ind w:right="709"/>
        <w:rPr>
          <w:rFonts w:ascii="Times New Roman" w:hAnsi="Times New Roman"/>
          <w:b/>
        </w:rPr>
      </w:pPr>
    </w:p>
    <w:p w:rsidR="007F601E" w:rsidRPr="001177FE" w:rsidRDefault="007F601E" w:rsidP="007F601E">
      <w:pPr>
        <w:rPr>
          <w:b/>
        </w:rPr>
      </w:pPr>
      <w:bookmarkStart w:id="4" w:name="page31"/>
      <w:bookmarkEnd w:id="4"/>
      <w:r w:rsidRPr="001177FE">
        <w:rPr>
          <w:b/>
        </w:rPr>
        <w:t>C- Kurumsal Kapasite Gelişim/Sorun Alanları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 xml:space="preserve">Çalışma ortamları ile sosyal, kültürel ve sportif ortamların iş </w:t>
      </w:r>
      <w:proofErr w:type="gramStart"/>
      <w:r w:rsidRPr="00AD4018">
        <w:rPr>
          <w:szCs w:val="24"/>
        </w:rPr>
        <w:t>motivasyonunu</w:t>
      </w:r>
      <w:proofErr w:type="gramEnd"/>
      <w:r w:rsidRPr="00AD4018">
        <w:rPr>
          <w:szCs w:val="24"/>
        </w:rPr>
        <w:t xml:space="preserve"> sağlayacak biçimde düzenlenmesi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Çalışanların ödüllendirilmesi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Hizmetiçi eğitim kalitesi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İnşaat ve emlak çalışmalarının yapılmasındaki zamanlama</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Eğitim yapılarının depreme hazır oluşu</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7F601E" w:rsidRPr="00AD4018" w:rsidRDefault="007F601E" w:rsidP="007F601E">
      <w:pPr>
        <w:numPr>
          <w:ilvl w:val="0"/>
          <w:numId w:val="8"/>
        </w:numPr>
        <w:tabs>
          <w:tab w:val="left" w:pos="427"/>
        </w:tabs>
        <w:spacing w:after="0" w:line="240" w:lineRule="auto"/>
        <w:ind w:left="0" w:right="1133" w:firstLine="709"/>
        <w:rPr>
          <w:rFonts w:eastAsia="Wingdings"/>
          <w:b/>
          <w:color w:val="0070C0"/>
          <w:szCs w:val="24"/>
          <w:vertAlign w:val="superscript"/>
        </w:rPr>
      </w:pPr>
      <w:r w:rsidRPr="00AD4018">
        <w:rPr>
          <w:szCs w:val="24"/>
        </w:rPr>
        <w:t xml:space="preserve">Ödeneklerin öğrenci sayısı, sınıf sayısı, okul-kurumun uzaklığı vb. </w:t>
      </w:r>
      <w:proofErr w:type="gramStart"/>
      <w:r w:rsidRPr="00AD4018">
        <w:rPr>
          <w:szCs w:val="24"/>
        </w:rPr>
        <w:t>kriterlere</w:t>
      </w:r>
      <w:proofErr w:type="gramEnd"/>
      <w:r w:rsidRPr="00AD4018">
        <w:rPr>
          <w:szCs w:val="24"/>
        </w:rPr>
        <w:t xml:space="preserve"> göre doğrudan okul-kurumlara gönderilmesi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Ödeneklerin etkin ve verimli kullanımı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Alternatif finansman kaynaklarının geliştirilmesi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Uluslararası Fonların etkin kullanımı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lastRenderedPageBreak/>
        <w:t>Okul-Aile Birlikleri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İş ve işlemlerin zamanında yapılarak kamu zararı oluşturulmaması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Kamulaştırılmaların zamanda yapılması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Kurumsal aidiyet duygusunun geliştirilmemesi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Mevzuatın sık değişmesi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Kurumsallık düzeyinin yükseltilmesi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Kurumlarda stratejik yönetim anlayışının bütün unsurlarıyla hayata geçirilmemiş olması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Stratejik planların uygulanabilmesi için kurumlarda üst düzey sahiplenmenin yetersiz olması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Müdürlük iç ve dış paydaşları ile etkin ve sürekli iletişim sağlanamaması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Basın ve yayın faaliyetleri.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Mevcut arşivlerin tasnif edilerek kullanıma uygun hale getirilmesi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İstatistik ve bilgi temini</w:t>
      </w:r>
      <w:r>
        <w:rPr>
          <w:szCs w:val="24"/>
        </w:rPr>
        <w:t xml:space="preserve"> </w:t>
      </w:r>
      <w:r w:rsidRPr="00AD4018">
        <w:rPr>
          <w:szCs w:val="24"/>
        </w:rPr>
        <w:t>Hizmetlerin elektronik ortamda sunumu</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Bilgiye erişim imkânlarının ve hızının artırılması</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Teknolojik altyapı eksikliklerinin giderilmesi</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vertAlign w:val="superscript"/>
        </w:rPr>
      </w:pPr>
      <w:r w:rsidRPr="00AD4018">
        <w:rPr>
          <w:szCs w:val="24"/>
        </w:rPr>
        <w:t>Elektronik içeriğin geliştirilmesi ve kontrolü</w:t>
      </w:r>
    </w:p>
    <w:p w:rsidR="007F601E" w:rsidRPr="00AD4018" w:rsidRDefault="007F601E" w:rsidP="007F601E">
      <w:pPr>
        <w:numPr>
          <w:ilvl w:val="0"/>
          <w:numId w:val="8"/>
        </w:numPr>
        <w:tabs>
          <w:tab w:val="left" w:pos="427"/>
        </w:tabs>
        <w:spacing w:after="0" w:line="240" w:lineRule="auto"/>
        <w:ind w:left="0" w:right="709" w:firstLine="709"/>
        <w:rPr>
          <w:rFonts w:eastAsia="Wingdings"/>
          <w:b/>
          <w:color w:val="0070C0"/>
          <w:szCs w:val="24"/>
        </w:rPr>
      </w:pPr>
      <w:r w:rsidRPr="00AD4018">
        <w:rPr>
          <w:szCs w:val="24"/>
        </w:rPr>
        <w:t>Projelerin amaç-sonuç ilişkisinde yaşanan sıkıntılar</w:t>
      </w:r>
      <w:bookmarkStart w:id="5" w:name="page32"/>
      <w:bookmarkEnd w:id="5"/>
    </w:p>
    <w:p w:rsidR="007F601E" w:rsidRPr="00AD4018" w:rsidRDefault="007F601E" w:rsidP="007F601E">
      <w:pPr>
        <w:numPr>
          <w:ilvl w:val="0"/>
          <w:numId w:val="8"/>
        </w:numPr>
        <w:tabs>
          <w:tab w:val="left" w:pos="427"/>
        </w:tabs>
        <w:spacing w:after="0" w:line="240" w:lineRule="auto"/>
        <w:ind w:left="0" w:right="709" w:firstLine="709"/>
        <w:rPr>
          <w:szCs w:val="24"/>
        </w:rPr>
      </w:pPr>
      <w:r w:rsidRPr="00AD4018">
        <w:rPr>
          <w:szCs w:val="24"/>
        </w:rPr>
        <w:t>İş güvenliği ve sivil savunma</w:t>
      </w:r>
    </w:p>
    <w:p w:rsidR="007F601E" w:rsidRPr="00AD4018" w:rsidRDefault="007F601E" w:rsidP="007F601E">
      <w:pPr>
        <w:numPr>
          <w:ilvl w:val="0"/>
          <w:numId w:val="8"/>
        </w:numPr>
        <w:tabs>
          <w:tab w:val="left" w:pos="427"/>
        </w:tabs>
        <w:spacing w:after="0" w:line="240" w:lineRule="auto"/>
        <w:ind w:left="0" w:right="709" w:firstLine="709"/>
        <w:rPr>
          <w:szCs w:val="24"/>
        </w:rPr>
      </w:pPr>
      <w:r w:rsidRPr="00AD4018">
        <w:rPr>
          <w:szCs w:val="24"/>
        </w:rPr>
        <w:t>Diğer kurum ve kuruluşlarla işbirliği</w:t>
      </w:r>
    </w:p>
    <w:p w:rsidR="007F601E" w:rsidRPr="00AD4018" w:rsidRDefault="007F601E" w:rsidP="007F601E">
      <w:pPr>
        <w:numPr>
          <w:ilvl w:val="0"/>
          <w:numId w:val="8"/>
        </w:numPr>
        <w:spacing w:after="0" w:line="240" w:lineRule="auto"/>
        <w:ind w:left="0" w:right="709" w:firstLine="709"/>
        <w:rPr>
          <w:szCs w:val="24"/>
        </w:rPr>
      </w:pPr>
      <w:r w:rsidRPr="00AD4018">
        <w:rPr>
          <w:szCs w:val="24"/>
        </w:rPr>
        <w:t>İş süreçlerinin çıkarılamaması</w:t>
      </w:r>
    </w:p>
    <w:p w:rsidR="007F601E" w:rsidRPr="00AD4018" w:rsidRDefault="007F601E" w:rsidP="007F601E">
      <w:pPr>
        <w:numPr>
          <w:ilvl w:val="0"/>
          <w:numId w:val="8"/>
        </w:numPr>
        <w:spacing w:after="0" w:line="240" w:lineRule="auto"/>
        <w:ind w:left="0" w:right="709" w:firstLine="709"/>
        <w:rPr>
          <w:szCs w:val="24"/>
        </w:rPr>
      </w:pPr>
      <w:r w:rsidRPr="00AD4018">
        <w:rPr>
          <w:szCs w:val="24"/>
        </w:rPr>
        <w:t>Yetki devrinin alt kullanıcılara yeterince verilememesi</w:t>
      </w:r>
    </w:p>
    <w:p w:rsidR="007F601E" w:rsidRPr="00AD4018" w:rsidRDefault="007F601E" w:rsidP="007F601E">
      <w:pPr>
        <w:numPr>
          <w:ilvl w:val="0"/>
          <w:numId w:val="8"/>
        </w:numPr>
        <w:spacing w:after="0" w:line="240" w:lineRule="auto"/>
        <w:ind w:left="0" w:right="709" w:firstLine="709"/>
        <w:rPr>
          <w:szCs w:val="24"/>
        </w:rPr>
      </w:pPr>
      <w:r w:rsidRPr="00AD4018">
        <w:rPr>
          <w:szCs w:val="24"/>
        </w:rPr>
        <w:t>Kamu Hizmet Standartlarının gözden geçirilerek yeniden düzenlenmesi Bürokrasinin azaltılması</w:t>
      </w:r>
    </w:p>
    <w:p w:rsidR="007F601E" w:rsidRPr="004C5FB1" w:rsidRDefault="007F601E" w:rsidP="007F601E">
      <w:pPr>
        <w:numPr>
          <w:ilvl w:val="0"/>
          <w:numId w:val="8"/>
        </w:numPr>
        <w:spacing w:after="0" w:line="240" w:lineRule="auto"/>
        <w:ind w:left="0" w:right="1133" w:firstLine="709"/>
        <w:rPr>
          <w:szCs w:val="24"/>
        </w:rPr>
      </w:pPr>
      <w:r w:rsidRPr="00AD4018">
        <w:rPr>
          <w:szCs w:val="24"/>
        </w:rPr>
        <w:t>Denetim anlayışından rehberlik anlayışına geçilememesi Bütünsel bir izleme-değerlendirme sisteminin kurulması</w:t>
      </w:r>
    </w:p>
    <w:p w:rsidR="007F601E" w:rsidRDefault="007F601E" w:rsidP="00A11D12">
      <w:pPr>
        <w:tabs>
          <w:tab w:val="left" w:pos="3586"/>
        </w:tabs>
        <w:rPr>
          <w:sz w:val="40"/>
          <w:szCs w:val="40"/>
        </w:rPr>
      </w:pPr>
    </w:p>
    <w:p w:rsidR="007F601E" w:rsidRDefault="007F601E" w:rsidP="00A11D12">
      <w:pPr>
        <w:tabs>
          <w:tab w:val="left" w:pos="3586"/>
        </w:tabs>
        <w:rPr>
          <w:sz w:val="40"/>
          <w:szCs w:val="40"/>
        </w:rPr>
      </w:pPr>
    </w:p>
    <w:p w:rsidR="007F601E" w:rsidRDefault="007F601E" w:rsidP="00A11D12">
      <w:pPr>
        <w:tabs>
          <w:tab w:val="left" w:pos="3586"/>
        </w:tabs>
        <w:rPr>
          <w:sz w:val="40"/>
          <w:szCs w:val="40"/>
        </w:rPr>
      </w:pPr>
    </w:p>
    <w:p w:rsidR="004419DC" w:rsidRDefault="004419DC" w:rsidP="00CA04E8">
      <w:pPr>
        <w:spacing w:line="240" w:lineRule="auto"/>
        <w:ind w:firstLine="709"/>
        <w:jc w:val="both"/>
        <w:rPr>
          <w:szCs w:val="24"/>
        </w:rPr>
      </w:pPr>
    </w:p>
    <w:p w:rsidR="004419DC" w:rsidRDefault="004419DC" w:rsidP="00CA04E8">
      <w:pPr>
        <w:spacing w:line="240" w:lineRule="auto"/>
        <w:ind w:firstLine="709"/>
        <w:jc w:val="both"/>
        <w:rPr>
          <w:szCs w:val="24"/>
        </w:rPr>
      </w:pPr>
    </w:p>
    <w:p w:rsidR="004419DC" w:rsidRDefault="004419DC" w:rsidP="00CA04E8">
      <w:pPr>
        <w:spacing w:line="240" w:lineRule="auto"/>
        <w:ind w:firstLine="709"/>
        <w:jc w:val="both"/>
        <w:rPr>
          <w:szCs w:val="24"/>
        </w:rPr>
        <w:sectPr w:rsidR="004419DC" w:rsidSect="004419DC">
          <w:pgSz w:w="16838" w:h="11906" w:orient="landscape"/>
          <w:pgMar w:top="993" w:right="1417" w:bottom="709" w:left="993" w:header="567" w:footer="170" w:gutter="0"/>
          <w:cols w:space="708"/>
          <w:docGrid w:linePitch="360"/>
        </w:sectPr>
      </w:pPr>
    </w:p>
    <w:p w:rsidR="004419DC" w:rsidRPr="004419DC" w:rsidRDefault="004419DC" w:rsidP="00CA04E8">
      <w:pPr>
        <w:spacing w:line="240" w:lineRule="auto"/>
        <w:ind w:firstLine="709"/>
        <w:jc w:val="both"/>
        <w:rPr>
          <w:b/>
          <w:sz w:val="48"/>
          <w:szCs w:val="48"/>
        </w:rPr>
      </w:pPr>
      <w:r>
        <w:rPr>
          <w:b/>
          <w:sz w:val="48"/>
          <w:szCs w:val="48"/>
        </w:rPr>
        <w:lastRenderedPageBreak/>
        <w:t>3.</w:t>
      </w:r>
      <w:r w:rsidRPr="004419DC">
        <w:rPr>
          <w:b/>
          <w:sz w:val="48"/>
          <w:szCs w:val="48"/>
        </w:rPr>
        <w:t>GELECEĞE BAKIŞ</w:t>
      </w:r>
    </w:p>
    <w:p w:rsidR="004419DC" w:rsidRDefault="004419DC" w:rsidP="00CA04E8">
      <w:pPr>
        <w:spacing w:line="240" w:lineRule="auto"/>
        <w:ind w:firstLine="709"/>
        <w:jc w:val="both"/>
        <w:rPr>
          <w:szCs w:val="24"/>
        </w:rPr>
      </w:pPr>
    </w:p>
    <w:p w:rsidR="004419DC" w:rsidRDefault="004419DC" w:rsidP="00CA04E8">
      <w:pPr>
        <w:spacing w:line="240" w:lineRule="auto"/>
        <w:ind w:firstLine="709"/>
        <w:jc w:val="both"/>
        <w:rPr>
          <w:szCs w:val="24"/>
        </w:rPr>
      </w:pPr>
    </w:p>
    <w:p w:rsidR="00CA04E8" w:rsidRPr="00A47F2F" w:rsidRDefault="00CA04E8" w:rsidP="00CA04E8">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419DC" w:rsidRPr="004419DC" w:rsidRDefault="004419DC" w:rsidP="00CA04E8">
      <w:pPr>
        <w:ind w:firstLine="708"/>
        <w:jc w:val="both"/>
        <w:rPr>
          <w:rFonts w:cs="Arial"/>
          <w:b/>
          <w:color w:val="000000"/>
          <w:sz w:val="36"/>
          <w:szCs w:val="36"/>
          <w:shd w:val="clear" w:color="auto" w:fill="FFFFFF"/>
        </w:rPr>
      </w:pPr>
      <w:r w:rsidRPr="004419DC">
        <w:rPr>
          <w:rFonts w:cs="Arial"/>
          <w:b/>
          <w:color w:val="000000"/>
          <w:sz w:val="36"/>
          <w:szCs w:val="36"/>
          <w:shd w:val="clear" w:color="auto" w:fill="FFFFFF"/>
        </w:rPr>
        <w:t>3.1.</w:t>
      </w:r>
      <w:r w:rsidRPr="004419DC">
        <w:rPr>
          <w:rFonts w:cs="Arial"/>
          <w:b/>
          <w:color w:val="000000"/>
          <w:sz w:val="36"/>
          <w:szCs w:val="36"/>
          <w:shd w:val="clear" w:color="auto" w:fill="FFFFFF"/>
        </w:rPr>
        <w:tab/>
        <w:t>Misyon</w:t>
      </w:r>
    </w:p>
    <w:p w:rsidR="00CA04E8" w:rsidRPr="00B26105" w:rsidRDefault="00CA04E8" w:rsidP="00CA04E8">
      <w:pPr>
        <w:ind w:firstLine="708"/>
        <w:jc w:val="both"/>
        <w:rPr>
          <w:szCs w:val="24"/>
        </w:rPr>
      </w:pPr>
      <w:r w:rsidRPr="00B26105">
        <w:rPr>
          <w:rFonts w:cs="Arial"/>
          <w:color w:val="000000"/>
          <w:szCs w:val="24"/>
          <w:shd w:val="clear" w:color="auto" w:fill="FFFFFF"/>
        </w:rPr>
        <w:t>Yeniliklere açık, sürekli kendini geliştiren genç öğretmen kadrosuyla,</w:t>
      </w:r>
      <w:r>
        <w:rPr>
          <w:rFonts w:cs="Arial"/>
          <w:color w:val="000000"/>
          <w:szCs w:val="24"/>
          <w:shd w:val="clear" w:color="auto" w:fill="FFFFFF"/>
        </w:rPr>
        <w:t xml:space="preserve"> </w:t>
      </w:r>
      <w:r w:rsidRPr="00B26105">
        <w:rPr>
          <w:rFonts w:cs="Arial"/>
          <w:color w:val="000000"/>
          <w:szCs w:val="24"/>
          <w:shd w:val="clear" w:color="auto" w:fill="FFFFFF"/>
        </w:rPr>
        <w:t>öğrenci merkezli eğitim veren,</w:t>
      </w:r>
      <w:r>
        <w:rPr>
          <w:rFonts w:cs="Arial"/>
          <w:color w:val="000000"/>
          <w:szCs w:val="24"/>
          <w:shd w:val="clear" w:color="auto" w:fill="FFFFFF"/>
        </w:rPr>
        <w:t xml:space="preserve"> </w:t>
      </w:r>
      <w:r w:rsidRPr="00B26105">
        <w:rPr>
          <w:rFonts w:cs="Arial"/>
          <w:color w:val="000000"/>
          <w:szCs w:val="24"/>
          <w:shd w:val="clear" w:color="auto" w:fill="FFFFFF"/>
        </w:rPr>
        <w:t>teknolojiyi kullanan,</w:t>
      </w:r>
      <w:r>
        <w:rPr>
          <w:rFonts w:cs="Arial"/>
          <w:color w:val="000000"/>
          <w:szCs w:val="24"/>
          <w:shd w:val="clear" w:color="auto" w:fill="FFFFFF"/>
        </w:rPr>
        <w:t xml:space="preserve"> </w:t>
      </w:r>
      <w:r w:rsidRPr="00B26105">
        <w:rPr>
          <w:rFonts w:cs="Arial"/>
          <w:color w:val="000000"/>
          <w:szCs w:val="24"/>
          <w:shd w:val="clear" w:color="auto" w:fill="FFFFFF"/>
        </w:rPr>
        <w:t>velilerin ihtiyaç duydukları her an okul idaresi ve öğretmenlerine ulaşıp rehberlik hizmetlerini alabildikleri, öğrencilerin</w:t>
      </w:r>
      <w:r>
        <w:rPr>
          <w:rFonts w:cs="Arial"/>
          <w:color w:val="000000"/>
          <w:szCs w:val="24"/>
          <w:shd w:val="clear" w:color="auto" w:fill="FFFFFF"/>
        </w:rPr>
        <w:t xml:space="preserve">in başarılarını ön planda </w:t>
      </w:r>
      <w:proofErr w:type="gramStart"/>
      <w:r>
        <w:rPr>
          <w:rFonts w:cs="Arial"/>
          <w:color w:val="000000"/>
          <w:szCs w:val="24"/>
          <w:shd w:val="clear" w:color="auto" w:fill="FFFFFF"/>
        </w:rPr>
        <w:t>tutup</w:t>
      </w:r>
      <w:r w:rsidRPr="00B26105">
        <w:rPr>
          <w:rFonts w:cs="Arial"/>
          <w:color w:val="000000"/>
          <w:szCs w:val="24"/>
          <w:shd w:val="clear" w:color="auto" w:fill="FFFFFF"/>
        </w:rPr>
        <w:t>,kaliteden</w:t>
      </w:r>
      <w:proofErr w:type="gramEnd"/>
      <w:r w:rsidRPr="00B26105">
        <w:rPr>
          <w:rFonts w:cs="Arial"/>
          <w:color w:val="000000"/>
          <w:szCs w:val="24"/>
          <w:shd w:val="clear" w:color="auto" w:fill="FFFFFF"/>
        </w:rPr>
        <w:t xml:space="preserve"> ödün vermeyen çağdaş bir eğitim kurumuyuz.</w:t>
      </w:r>
    </w:p>
    <w:p w:rsidR="00CA04E8" w:rsidRPr="004419DC" w:rsidRDefault="004419DC" w:rsidP="00CA04E8">
      <w:pPr>
        <w:ind w:left="284"/>
        <w:jc w:val="both"/>
        <w:rPr>
          <w:b/>
          <w:sz w:val="36"/>
          <w:szCs w:val="36"/>
        </w:rPr>
      </w:pPr>
      <w:r w:rsidRPr="004419DC">
        <w:rPr>
          <w:b/>
          <w:sz w:val="36"/>
          <w:szCs w:val="36"/>
        </w:rPr>
        <w:t xml:space="preserve">     3.2.Vizyon</w:t>
      </w:r>
    </w:p>
    <w:p w:rsidR="00CA04E8" w:rsidRPr="00B26105" w:rsidRDefault="00CA04E8" w:rsidP="00CA04E8">
      <w:pPr>
        <w:ind w:left="284"/>
        <w:jc w:val="both"/>
        <w:rPr>
          <w:b/>
          <w:szCs w:val="24"/>
        </w:rPr>
      </w:pPr>
      <w:r w:rsidRPr="00B26105">
        <w:rPr>
          <w:rFonts w:cs="Arial"/>
          <w:color w:val="000000"/>
          <w:szCs w:val="24"/>
          <w:shd w:val="clear" w:color="auto" w:fill="FFFFFF"/>
        </w:rPr>
        <w:t>Akademik, sosyal,</w:t>
      </w:r>
      <w:r>
        <w:rPr>
          <w:rFonts w:cs="Arial"/>
          <w:color w:val="000000"/>
          <w:szCs w:val="24"/>
          <w:shd w:val="clear" w:color="auto" w:fill="FFFFFF"/>
        </w:rPr>
        <w:t xml:space="preserve"> </w:t>
      </w:r>
      <w:r w:rsidRPr="00B26105">
        <w:rPr>
          <w:rFonts w:cs="Arial"/>
          <w:color w:val="000000"/>
          <w:szCs w:val="24"/>
          <w:shd w:val="clear" w:color="auto" w:fill="FFFFFF"/>
        </w:rPr>
        <w:t>kültürel ve sportif başarıları her kesim tarafından kabul edilmiş,</w:t>
      </w:r>
      <w:r>
        <w:rPr>
          <w:rFonts w:cs="Arial"/>
          <w:color w:val="000000"/>
          <w:szCs w:val="24"/>
          <w:shd w:val="clear" w:color="auto" w:fill="FFFFFF"/>
        </w:rPr>
        <w:t xml:space="preserve"> </w:t>
      </w:r>
      <w:r w:rsidRPr="00B26105">
        <w:rPr>
          <w:rFonts w:cs="Arial"/>
          <w:color w:val="000000"/>
          <w:szCs w:val="24"/>
          <w:shd w:val="clear" w:color="auto" w:fill="FFFFFF"/>
        </w:rPr>
        <w:t>ilçemizde tercih edilen bir okul olmaktır.</w:t>
      </w:r>
    </w:p>
    <w:p w:rsidR="00CA04E8" w:rsidRDefault="00CA04E8" w:rsidP="00CA04E8">
      <w:pPr>
        <w:ind w:left="284"/>
        <w:jc w:val="both"/>
        <w:rPr>
          <w:b/>
          <w:szCs w:val="24"/>
        </w:rPr>
      </w:pPr>
    </w:p>
    <w:p w:rsidR="004419DC" w:rsidRPr="004419DC" w:rsidRDefault="004419DC" w:rsidP="00CA04E8">
      <w:pPr>
        <w:ind w:left="284"/>
        <w:jc w:val="both"/>
        <w:rPr>
          <w:b/>
          <w:sz w:val="36"/>
          <w:szCs w:val="36"/>
        </w:rPr>
      </w:pPr>
      <w:r>
        <w:rPr>
          <w:b/>
          <w:sz w:val="36"/>
          <w:szCs w:val="36"/>
        </w:rPr>
        <w:t xml:space="preserve">    3.3.</w:t>
      </w:r>
      <w:r w:rsidRPr="004419DC">
        <w:rPr>
          <w:b/>
          <w:sz w:val="36"/>
          <w:szCs w:val="36"/>
        </w:rPr>
        <w:t>Temel Değerler</w:t>
      </w:r>
    </w:p>
    <w:p w:rsidR="004419DC" w:rsidRDefault="004419DC" w:rsidP="00CA04E8">
      <w:pPr>
        <w:pStyle w:val="ListeParagraf"/>
        <w:adjustRightInd w:val="0"/>
        <w:spacing w:before="120" w:line="432" w:lineRule="auto"/>
        <w:ind w:left="0"/>
        <w:jc w:val="both"/>
        <w:rPr>
          <w:rFonts w:eastAsia="AGaramondPro-Regular"/>
          <w:b/>
          <w:szCs w:val="24"/>
        </w:rPr>
      </w:pP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1) Önce İnsan,</w:t>
      </w: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2) Karşılıklı güven ve dürüstlük,</w:t>
      </w: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3) Sabırlı, hoşgörülü ve kararlılık,</w:t>
      </w: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4) Adaletli performans değerlendirme,</w:t>
      </w: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5) Kendisiyle ve çevresiyle barışık olma,</w:t>
      </w:r>
    </w:p>
    <w:p w:rsidR="00CA04E8" w:rsidRDefault="00CA04E8" w:rsidP="00CA04E8">
      <w:pPr>
        <w:pStyle w:val="ListeParagraf"/>
        <w:adjustRightInd w:val="0"/>
        <w:spacing w:before="120" w:line="432" w:lineRule="auto"/>
        <w:ind w:left="0"/>
        <w:jc w:val="both"/>
        <w:rPr>
          <w:rFonts w:eastAsia="AGaramondPro-Regular"/>
          <w:b/>
          <w:szCs w:val="24"/>
        </w:rPr>
      </w:pPr>
      <w:r>
        <w:rPr>
          <w:rFonts w:eastAsia="AGaramondPro-Regular"/>
          <w:b/>
          <w:szCs w:val="24"/>
        </w:rPr>
        <w:t xml:space="preserve">6) Yetkinlik, </w:t>
      </w:r>
      <w:proofErr w:type="gramStart"/>
      <w:r>
        <w:rPr>
          <w:rFonts w:eastAsia="AGaramondPro-Regular"/>
          <w:b/>
          <w:szCs w:val="24"/>
        </w:rPr>
        <w:t>üretkenlik,</w:t>
      </w:r>
      <w:proofErr w:type="gramEnd"/>
      <w:r>
        <w:rPr>
          <w:rFonts w:eastAsia="AGaramondPro-Regular"/>
          <w:b/>
          <w:szCs w:val="24"/>
        </w:rPr>
        <w:t xml:space="preserve"> ve girişimcilik ruhuna sahip olmak,</w:t>
      </w:r>
    </w:p>
    <w:p w:rsidR="004419DC" w:rsidRDefault="00CA04E8" w:rsidP="004419DC">
      <w:pPr>
        <w:pStyle w:val="ListeParagraf"/>
        <w:adjustRightInd w:val="0"/>
        <w:spacing w:before="120" w:line="432" w:lineRule="auto"/>
        <w:ind w:left="0"/>
        <w:jc w:val="both"/>
        <w:rPr>
          <w:rFonts w:eastAsia="AGaramondPro-Regular"/>
          <w:b/>
          <w:szCs w:val="24"/>
        </w:rPr>
      </w:pPr>
      <w:r>
        <w:rPr>
          <w:rFonts w:eastAsia="AGaramondPro-Regular"/>
          <w:b/>
          <w:szCs w:val="24"/>
        </w:rPr>
        <w:t>7) Doğa ve çevreyi koruma bilinci,</w:t>
      </w:r>
    </w:p>
    <w:p w:rsidR="007F601E" w:rsidRDefault="00CA04E8" w:rsidP="004419DC">
      <w:pPr>
        <w:pStyle w:val="ListeParagraf"/>
        <w:adjustRightInd w:val="0"/>
        <w:spacing w:before="120" w:line="432" w:lineRule="auto"/>
        <w:ind w:left="0"/>
        <w:jc w:val="both"/>
        <w:rPr>
          <w:rFonts w:eastAsia="AGaramondPro-Regular"/>
          <w:b/>
          <w:szCs w:val="24"/>
        </w:rPr>
      </w:pPr>
      <w:r>
        <w:rPr>
          <w:rFonts w:eastAsia="AGaramondPro-Regular"/>
          <w:b/>
          <w:szCs w:val="24"/>
        </w:rPr>
        <w:t>8) Sorumluluk duygusu ve kendine güven bilincini kazandırm</w:t>
      </w:r>
      <w:r w:rsidR="004419DC">
        <w:rPr>
          <w:rFonts w:eastAsia="AGaramondPro-Regular"/>
          <w:b/>
          <w:szCs w:val="24"/>
        </w:rPr>
        <w:t>ak.</w:t>
      </w:r>
    </w:p>
    <w:p w:rsidR="004419DC" w:rsidRDefault="004419DC" w:rsidP="00CA04E8">
      <w:pPr>
        <w:tabs>
          <w:tab w:val="left" w:pos="3586"/>
        </w:tabs>
        <w:rPr>
          <w:sz w:val="40"/>
          <w:szCs w:val="40"/>
        </w:rPr>
      </w:pPr>
    </w:p>
    <w:p w:rsidR="004419DC" w:rsidRDefault="004419DC" w:rsidP="00CA04E8">
      <w:pPr>
        <w:tabs>
          <w:tab w:val="left" w:pos="3586"/>
        </w:tabs>
        <w:rPr>
          <w:sz w:val="40"/>
          <w:szCs w:val="40"/>
        </w:rPr>
        <w:sectPr w:rsidR="004419DC" w:rsidSect="004419DC">
          <w:pgSz w:w="11906" w:h="16838"/>
          <w:pgMar w:top="993" w:right="993" w:bottom="1417" w:left="709" w:header="567" w:footer="170" w:gutter="0"/>
          <w:cols w:space="708"/>
          <w:docGrid w:linePitch="360"/>
        </w:sectPr>
      </w:pPr>
    </w:p>
    <w:p w:rsidR="004419DC" w:rsidRDefault="00D63374" w:rsidP="00CA04E8">
      <w:pPr>
        <w:tabs>
          <w:tab w:val="left" w:pos="3586"/>
        </w:tabs>
        <w:rPr>
          <w:b/>
          <w:sz w:val="40"/>
          <w:szCs w:val="40"/>
        </w:rPr>
      </w:pPr>
      <w:r>
        <w:rPr>
          <w:b/>
          <w:sz w:val="40"/>
          <w:szCs w:val="40"/>
        </w:rPr>
        <w:lastRenderedPageBreak/>
        <w:t>4.</w:t>
      </w:r>
      <w:r w:rsidRPr="00D63374">
        <w:rPr>
          <w:b/>
          <w:sz w:val="40"/>
          <w:szCs w:val="40"/>
        </w:rPr>
        <w:t>AMAÇ, HEDEF VE PERFORMANS GÖSTERGESİ İLE STRATEJİLERİN BELİRLENMESİ</w:t>
      </w:r>
    </w:p>
    <w:tbl>
      <w:tblPr>
        <w:tblStyle w:val="TableNormal"/>
        <w:tblW w:w="1390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1574"/>
      </w:tblGrid>
      <w:tr w:rsidR="00D63374" w:rsidRPr="00D63374" w:rsidTr="005106BB">
        <w:trPr>
          <w:trHeight w:val="458"/>
        </w:trPr>
        <w:tc>
          <w:tcPr>
            <w:tcW w:w="13903" w:type="dxa"/>
            <w:gridSpan w:val="2"/>
            <w:shd w:val="clear" w:color="auto" w:fill="F4AF83"/>
          </w:tcPr>
          <w:p w:rsidR="00D63374" w:rsidRPr="00D63374" w:rsidRDefault="00D63374" w:rsidP="00D63374">
            <w:pPr>
              <w:spacing w:before="46"/>
              <w:ind w:left="110"/>
              <w:rPr>
                <w:rFonts w:ascii="Calibri" w:eastAsia="Times New Roman" w:hAnsi="Calibri" w:cs="Calibri"/>
                <w:b/>
                <w:sz w:val="24"/>
                <w:szCs w:val="24"/>
              </w:rPr>
            </w:pPr>
            <w:r w:rsidRPr="00D63374">
              <w:rPr>
                <w:rFonts w:ascii="Calibri" w:eastAsia="Times New Roman" w:hAnsi="Calibri" w:cs="Calibri"/>
                <w:b/>
                <w:sz w:val="24"/>
                <w:szCs w:val="24"/>
              </w:rPr>
              <w:t>TEMA:</w:t>
            </w:r>
            <w:r w:rsidRPr="00D63374">
              <w:rPr>
                <w:rFonts w:ascii="Calibri" w:eastAsia="Times New Roman" w:hAnsi="Calibri" w:cs="Calibri"/>
                <w:b/>
                <w:spacing w:val="-3"/>
                <w:sz w:val="24"/>
                <w:szCs w:val="24"/>
              </w:rPr>
              <w:t xml:space="preserve"> </w:t>
            </w:r>
            <w:r w:rsidRPr="00D63374">
              <w:rPr>
                <w:rFonts w:ascii="Calibri" w:eastAsia="Times New Roman" w:hAnsi="Calibri" w:cs="Calibri"/>
                <w:b/>
                <w:sz w:val="24"/>
                <w:szCs w:val="24"/>
              </w:rPr>
              <w:t>Eğitim ve Öğretimde Kalite</w:t>
            </w:r>
          </w:p>
        </w:tc>
      </w:tr>
      <w:tr w:rsidR="00D63374" w:rsidRPr="00D63374" w:rsidTr="005106BB">
        <w:trPr>
          <w:trHeight w:val="457"/>
        </w:trPr>
        <w:tc>
          <w:tcPr>
            <w:tcW w:w="13903" w:type="dxa"/>
            <w:gridSpan w:val="2"/>
            <w:shd w:val="clear" w:color="auto" w:fill="F4AF83"/>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Okul/Kurum</w:t>
            </w:r>
            <w:r w:rsidRPr="00D63374">
              <w:rPr>
                <w:rFonts w:ascii="Calibri" w:eastAsia="Times New Roman" w:hAnsi="Calibri" w:cs="Calibri"/>
                <w:b/>
                <w:spacing w:val="-5"/>
              </w:rPr>
              <w:t xml:space="preserve"> </w:t>
            </w:r>
            <w:r w:rsidRPr="00D63374">
              <w:rPr>
                <w:rFonts w:ascii="Calibri" w:eastAsia="Times New Roman" w:hAnsi="Calibri" w:cs="Calibri"/>
                <w:b/>
              </w:rPr>
              <w:t>Türü:</w:t>
            </w:r>
            <w:r w:rsidRPr="00D63374">
              <w:rPr>
                <w:rFonts w:ascii="Calibri" w:eastAsia="Times New Roman" w:hAnsi="Calibri" w:cs="Calibri"/>
                <w:b/>
                <w:spacing w:val="58"/>
              </w:rPr>
              <w:t xml:space="preserve"> </w:t>
            </w:r>
            <w:r w:rsidRPr="00D63374">
              <w:rPr>
                <w:rFonts w:ascii="Calibri" w:eastAsia="Times New Roman" w:hAnsi="Calibri" w:cs="Calibri"/>
                <w:b/>
                <w:spacing w:val="-2"/>
              </w:rPr>
              <w:t>İlkokul</w:t>
            </w:r>
          </w:p>
        </w:tc>
      </w:tr>
      <w:tr w:rsidR="00D63374" w:rsidRPr="00D63374" w:rsidTr="005106BB">
        <w:trPr>
          <w:trHeight w:val="755"/>
        </w:trPr>
        <w:tc>
          <w:tcPr>
            <w:tcW w:w="2329"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4"/>
              </w:rPr>
              <w:t>Amaç</w:t>
            </w:r>
          </w:p>
        </w:tc>
        <w:tc>
          <w:tcPr>
            <w:tcW w:w="11574"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A.1 Öğrencilerin eğitim öğretime etkin katılımlarıyla donanımlı olarak bir üst öğrenime geçişi sağlanacaktır.</w:t>
            </w:r>
          </w:p>
        </w:tc>
      </w:tr>
      <w:tr w:rsidR="00D63374" w:rsidRPr="00D63374" w:rsidTr="005106BB">
        <w:trPr>
          <w:trHeight w:val="457"/>
        </w:trPr>
        <w:tc>
          <w:tcPr>
            <w:tcW w:w="2329"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Hedef</w:t>
            </w:r>
          </w:p>
        </w:tc>
        <w:tc>
          <w:tcPr>
            <w:tcW w:w="11574"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H.1.1 Öğrenme kayıpları önleyici çalışmalar yapılarak azaltılacaktır.</w:t>
            </w:r>
          </w:p>
        </w:tc>
      </w:tr>
      <w:tr w:rsidR="00D63374" w:rsidRPr="00D63374" w:rsidTr="005106BB">
        <w:trPr>
          <w:trHeight w:val="2040"/>
        </w:trPr>
        <w:tc>
          <w:tcPr>
            <w:tcW w:w="2329"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Performans Göstergeleri</w:t>
            </w:r>
          </w:p>
        </w:tc>
        <w:tc>
          <w:tcPr>
            <w:tcW w:w="11574"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PG.1.1. İlkokullarda Yetiştirme Programına (İYEP) dâhil olan öğrencilerin Türkçe dersi kazanımlarına ulaşma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PG.1.2. İlkokullarda Yetiştirme Programına dâhil olan öğrencilerin matematik dersi kazanımlarına ulaşma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PG.1.3. 20 gün ve üzeri özürsüz devamsızlık yapan öğrenci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PG.1.4. 20 gün ve üzeri özürlü devamsızlık yapan öğrenci oranı (%)</w:t>
            </w:r>
          </w:p>
        </w:tc>
      </w:tr>
      <w:tr w:rsidR="00D63374" w:rsidRPr="00D63374" w:rsidTr="005106BB">
        <w:trPr>
          <w:trHeight w:val="3686"/>
        </w:trPr>
        <w:tc>
          <w:tcPr>
            <w:tcW w:w="2329"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Stratejiler</w:t>
            </w:r>
          </w:p>
        </w:tc>
        <w:tc>
          <w:tcPr>
            <w:tcW w:w="11574"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S.1. Öğrencilerin Türkçe dersindeki eksikleri tespit edilerek İYEP aracılığıyla akademik yeterliklerinin artırılması sağlanacaktır.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S.2 Öğrencilerin matematik derslerindeki eksikleri tespit edilerek İYEP aracılığıyla akademik yeterliklerinin artırılması sağlanacaktır.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S.3 Dijital platformlar aracılığıyla öğrencilerin tamamlayıcı ve destekleyici eğitim almaları sağlanacaktır.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S.4 İYEP’in ders içeriklerine katkı sağlayacak etkinlik, okuma vb aktivitelerin zenginleştirilmesi sağlanacaktır.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S.5 İYEP içerikleri öğrencinin hazır bulunuşluk seviyesi dikkate alınarak hazırlanacaktır.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S.6 Öğrencilerin devamsızlık nedenleri tespit edilerek devamsızlığa neden olan etmenler giderilecektir.</w:t>
            </w:r>
          </w:p>
        </w:tc>
      </w:tr>
    </w:tbl>
    <w:p w:rsidR="00D63374" w:rsidRPr="00D63374" w:rsidRDefault="00D63374" w:rsidP="00D63374">
      <w:pPr>
        <w:spacing w:after="0" w:line="240" w:lineRule="auto"/>
        <w:jc w:val="both"/>
        <w:rPr>
          <w:rFonts w:ascii="Book Antiqua" w:eastAsia="Times New Roman" w:hAnsi="Book Antiqua" w:cs="Times New Roman"/>
          <w:sz w:val="24"/>
          <w:szCs w:val="21"/>
          <w:lang w:eastAsia="tr-TR"/>
        </w:rPr>
      </w:pPr>
      <w:r w:rsidRPr="00D63374">
        <w:rPr>
          <w:rFonts w:ascii="Book Antiqua" w:eastAsia="Times New Roman" w:hAnsi="Book Antiqua" w:cs="Times New Roman"/>
          <w:sz w:val="24"/>
          <w:szCs w:val="21"/>
          <w:lang w:eastAsia="tr-TR"/>
        </w:rPr>
        <w:br w:type="page"/>
      </w:r>
    </w:p>
    <w:tbl>
      <w:tblPr>
        <w:tblStyle w:val="TableNormal"/>
        <w:tblW w:w="140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11720"/>
      </w:tblGrid>
      <w:tr w:rsidR="00D63374" w:rsidRPr="00D63374" w:rsidTr="005106BB">
        <w:trPr>
          <w:trHeight w:val="325"/>
        </w:trPr>
        <w:tc>
          <w:tcPr>
            <w:tcW w:w="14044" w:type="dxa"/>
            <w:gridSpan w:val="2"/>
            <w:shd w:val="clear" w:color="auto" w:fill="F4AF83"/>
          </w:tcPr>
          <w:p w:rsidR="00D63374" w:rsidRPr="00D63374" w:rsidRDefault="00D63374" w:rsidP="00D63374">
            <w:pPr>
              <w:spacing w:before="46"/>
              <w:ind w:left="110"/>
              <w:rPr>
                <w:rFonts w:ascii="Calibri" w:eastAsia="Times New Roman" w:hAnsi="Calibri" w:cs="Calibri"/>
                <w:b/>
                <w:sz w:val="24"/>
                <w:szCs w:val="24"/>
              </w:rPr>
            </w:pPr>
            <w:r w:rsidRPr="00D63374">
              <w:rPr>
                <w:rFonts w:ascii="Calibri" w:eastAsia="Times New Roman" w:hAnsi="Calibri" w:cs="Calibri"/>
                <w:b/>
                <w:sz w:val="24"/>
                <w:szCs w:val="24"/>
              </w:rPr>
              <w:lastRenderedPageBreak/>
              <w:t>TEMA:</w:t>
            </w:r>
            <w:r w:rsidRPr="00D63374">
              <w:rPr>
                <w:rFonts w:ascii="Calibri" w:eastAsia="Times New Roman" w:hAnsi="Calibri" w:cs="Calibri"/>
                <w:b/>
                <w:spacing w:val="-3"/>
                <w:sz w:val="24"/>
                <w:szCs w:val="24"/>
              </w:rPr>
              <w:t xml:space="preserve"> </w:t>
            </w:r>
            <w:r w:rsidRPr="00D63374">
              <w:rPr>
                <w:rFonts w:ascii="Calibri" w:eastAsia="Times New Roman" w:hAnsi="Calibri" w:cs="Calibri"/>
                <w:b/>
                <w:sz w:val="24"/>
                <w:szCs w:val="24"/>
              </w:rPr>
              <w:t>Eğitim ve Öğretimde Kalite</w:t>
            </w:r>
          </w:p>
        </w:tc>
      </w:tr>
      <w:tr w:rsidR="00D63374" w:rsidRPr="00D63374" w:rsidTr="005106BB">
        <w:trPr>
          <w:trHeight w:val="402"/>
        </w:trPr>
        <w:tc>
          <w:tcPr>
            <w:tcW w:w="14044" w:type="dxa"/>
            <w:gridSpan w:val="2"/>
            <w:shd w:val="clear" w:color="auto" w:fill="F4AF83"/>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Okul/Kurum</w:t>
            </w:r>
            <w:r w:rsidRPr="00D63374">
              <w:rPr>
                <w:rFonts w:ascii="Calibri" w:eastAsia="Times New Roman" w:hAnsi="Calibri" w:cs="Calibri"/>
                <w:b/>
                <w:spacing w:val="-5"/>
              </w:rPr>
              <w:t xml:space="preserve"> </w:t>
            </w:r>
            <w:r w:rsidRPr="00D63374">
              <w:rPr>
                <w:rFonts w:ascii="Calibri" w:eastAsia="Times New Roman" w:hAnsi="Calibri" w:cs="Calibri"/>
                <w:b/>
              </w:rPr>
              <w:t>Türü:</w:t>
            </w:r>
            <w:r w:rsidRPr="00D63374">
              <w:rPr>
                <w:rFonts w:ascii="Calibri" w:eastAsia="Times New Roman" w:hAnsi="Calibri" w:cs="Calibri"/>
                <w:b/>
                <w:spacing w:val="58"/>
              </w:rPr>
              <w:t xml:space="preserve"> </w:t>
            </w:r>
            <w:r w:rsidRPr="00D63374">
              <w:rPr>
                <w:rFonts w:ascii="Calibri" w:eastAsia="Times New Roman" w:hAnsi="Calibri" w:cs="Calibri"/>
                <w:b/>
                <w:spacing w:val="-2"/>
              </w:rPr>
              <w:t>İlkokul</w:t>
            </w:r>
          </w:p>
        </w:tc>
      </w:tr>
      <w:tr w:rsidR="00D63374" w:rsidRPr="00D63374" w:rsidTr="005106BB">
        <w:trPr>
          <w:trHeight w:val="814"/>
        </w:trPr>
        <w:tc>
          <w:tcPr>
            <w:tcW w:w="2324"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4"/>
              </w:rPr>
              <w:t>Amaç</w:t>
            </w:r>
          </w:p>
        </w:tc>
        <w:tc>
          <w:tcPr>
            <w:tcW w:w="1172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A.2 Öğrencilere medeniyetimizin ve insanlığın ortak değerleriyle çağın gereklerine uygun bilgi, beceri, tutum ve davranışlar kazandırılacaktır.</w:t>
            </w:r>
          </w:p>
        </w:tc>
      </w:tr>
      <w:tr w:rsidR="00D63374" w:rsidRPr="00D63374" w:rsidTr="005106BB">
        <w:trPr>
          <w:trHeight w:val="405"/>
        </w:trPr>
        <w:tc>
          <w:tcPr>
            <w:tcW w:w="2324"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Hedef</w:t>
            </w:r>
          </w:p>
        </w:tc>
        <w:tc>
          <w:tcPr>
            <w:tcW w:w="1172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H.2.1 Öğrencilere evrensel değerler, sağlıklı yaşam ve çevre bilinci duyarlılığı kazandırılacaktı</w:t>
            </w:r>
          </w:p>
        </w:tc>
      </w:tr>
      <w:tr w:rsidR="00D63374" w:rsidRPr="00D63374" w:rsidTr="005106BB">
        <w:trPr>
          <w:trHeight w:val="1953"/>
        </w:trPr>
        <w:tc>
          <w:tcPr>
            <w:tcW w:w="2324"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Performans Göstergeleri</w:t>
            </w:r>
          </w:p>
        </w:tc>
        <w:tc>
          <w:tcPr>
            <w:tcW w:w="1172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PG.2.1 Öğrenci başına okunan kitap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PG.2.2 Sağlıklı ve dengeli beslenme ile ilgili verilen eğitim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PG.2.3 Sağlıklı ve dengeli beslenme ile ilgili verilen eğitime katılan öğrenci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PG.2.4. Çevre bilincinin artırılmasına yönelik verilen eğitim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PG.2.5 Çevre bilincinin artırılmasına yönelik verilen eğitimlere katılan öğrenci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PG.1.6. Nezaket kurallarına yönelik yapılan etkinlik sayısı</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PG.1.7 Nezaket kurallarına yönelik yapılan etkinliklere katılan öğrenci sayısı</w:t>
            </w:r>
          </w:p>
        </w:tc>
      </w:tr>
      <w:tr w:rsidR="00D63374" w:rsidRPr="00D63374" w:rsidTr="005106BB">
        <w:trPr>
          <w:trHeight w:val="3103"/>
        </w:trPr>
        <w:tc>
          <w:tcPr>
            <w:tcW w:w="2324"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Stratejiler</w:t>
            </w:r>
          </w:p>
        </w:tc>
        <w:tc>
          <w:tcPr>
            <w:tcW w:w="1172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S1 Okul kütüphanesi zenginleştirilecek, öğrencilerin kütüphaneden yararlanması sağlanacaktır.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S2 Türkçe dersinde ders saatinin bir bölümü okumaya ayrılacak ve okul müdürlüğünce planlanan zamanlarda okuma etkinlikleri düzenlenecektir.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S3 Serbest etkinlikler saati, öğrencilerin sanatsal, sportif ve kültürel faaliyetlere katılım sağlayacağı şekilde düzenlenecektir.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S4 Öğrencilere sağlıklı ve dengeli beslenmelerine yönelik bilgilendirme eğitimleri ve etkinlikler yapılacaktır.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S5 Öğrencilerin çevre bilincinin artırılmasına yönelik etkinlikler yapılacaktır.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S6 Öğrencilere, nezaket ve görgü kuralları konusunda eğitimler verilerek konuya ilişkin etkinlikler düzenlenecektir.</w:t>
            </w:r>
          </w:p>
        </w:tc>
      </w:tr>
    </w:tbl>
    <w:p w:rsidR="00D63374" w:rsidRPr="00D63374" w:rsidRDefault="00D63374" w:rsidP="00D63374">
      <w:pPr>
        <w:spacing w:after="0" w:line="240" w:lineRule="auto"/>
        <w:jc w:val="both"/>
        <w:rPr>
          <w:rFonts w:ascii="Book Antiqua" w:eastAsia="Times New Roman" w:hAnsi="Book Antiqua" w:cs="Times New Roman"/>
          <w:sz w:val="24"/>
          <w:szCs w:val="21"/>
          <w:lang w:eastAsia="tr-TR"/>
        </w:rPr>
      </w:pPr>
      <w:r w:rsidRPr="00D63374">
        <w:rPr>
          <w:rFonts w:ascii="Book Antiqua" w:eastAsia="Times New Roman" w:hAnsi="Book Antiqua" w:cs="Times New Roman"/>
          <w:sz w:val="24"/>
          <w:szCs w:val="21"/>
          <w:lang w:eastAsia="tr-TR"/>
        </w:rPr>
        <w:br w:type="page"/>
      </w:r>
    </w:p>
    <w:tbl>
      <w:tblPr>
        <w:tblStyle w:val="TableNormal"/>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180"/>
      </w:tblGrid>
      <w:tr w:rsidR="00D63374" w:rsidRPr="00D63374" w:rsidTr="005106BB">
        <w:trPr>
          <w:trHeight w:val="95"/>
        </w:trPr>
        <w:tc>
          <w:tcPr>
            <w:tcW w:w="14470" w:type="dxa"/>
            <w:gridSpan w:val="2"/>
            <w:shd w:val="clear" w:color="auto" w:fill="F4AF83"/>
            <w:vAlign w:val="center"/>
          </w:tcPr>
          <w:p w:rsidR="00D63374" w:rsidRPr="00D63374" w:rsidRDefault="00D63374" w:rsidP="00D63374">
            <w:pPr>
              <w:spacing w:before="46"/>
              <w:ind w:left="110"/>
              <w:rPr>
                <w:rFonts w:ascii="Calibri" w:eastAsia="Times New Roman" w:hAnsi="Calibri" w:cs="Calibri"/>
                <w:b/>
                <w:sz w:val="24"/>
                <w:szCs w:val="24"/>
              </w:rPr>
            </w:pPr>
            <w:r w:rsidRPr="00D63374">
              <w:rPr>
                <w:rFonts w:ascii="Calibri" w:eastAsia="Times New Roman" w:hAnsi="Calibri" w:cs="Calibri"/>
                <w:b/>
                <w:sz w:val="24"/>
                <w:szCs w:val="24"/>
              </w:rPr>
              <w:lastRenderedPageBreak/>
              <w:t>TEMA:</w:t>
            </w:r>
            <w:r w:rsidRPr="00D63374">
              <w:rPr>
                <w:rFonts w:ascii="Calibri" w:eastAsia="Times New Roman" w:hAnsi="Calibri" w:cs="Calibri"/>
                <w:b/>
                <w:spacing w:val="-12"/>
                <w:sz w:val="24"/>
                <w:szCs w:val="24"/>
              </w:rPr>
              <w:t xml:space="preserve"> </w:t>
            </w:r>
            <w:r w:rsidRPr="00D63374">
              <w:rPr>
                <w:rFonts w:ascii="Calibri" w:eastAsia="Times New Roman" w:hAnsi="Calibri" w:cs="Calibri"/>
                <w:b/>
                <w:sz w:val="24"/>
                <w:szCs w:val="24"/>
              </w:rPr>
              <w:t>Kurumsal</w:t>
            </w:r>
            <w:r w:rsidRPr="00D63374">
              <w:rPr>
                <w:rFonts w:ascii="Calibri" w:eastAsia="Times New Roman" w:hAnsi="Calibri" w:cs="Calibri"/>
                <w:b/>
                <w:spacing w:val="-5"/>
                <w:sz w:val="24"/>
                <w:szCs w:val="24"/>
              </w:rPr>
              <w:t xml:space="preserve"> </w:t>
            </w:r>
            <w:r w:rsidRPr="00D63374">
              <w:rPr>
                <w:rFonts w:ascii="Calibri" w:eastAsia="Times New Roman" w:hAnsi="Calibri" w:cs="Calibri"/>
                <w:b/>
                <w:spacing w:val="-2"/>
                <w:sz w:val="24"/>
                <w:szCs w:val="24"/>
              </w:rPr>
              <w:t>Kapasite</w:t>
            </w:r>
          </w:p>
        </w:tc>
      </w:tr>
      <w:tr w:rsidR="00D63374" w:rsidRPr="00D63374" w:rsidTr="005106BB">
        <w:trPr>
          <w:trHeight w:val="95"/>
        </w:trPr>
        <w:tc>
          <w:tcPr>
            <w:tcW w:w="14470" w:type="dxa"/>
            <w:gridSpan w:val="2"/>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Okul/Kurum</w:t>
            </w:r>
            <w:r w:rsidRPr="00D63374">
              <w:rPr>
                <w:rFonts w:ascii="Calibri" w:eastAsia="Times New Roman" w:hAnsi="Calibri" w:cs="Calibri"/>
                <w:b/>
                <w:spacing w:val="-5"/>
              </w:rPr>
              <w:t xml:space="preserve"> </w:t>
            </w:r>
            <w:r w:rsidRPr="00D63374">
              <w:rPr>
                <w:rFonts w:ascii="Calibri" w:eastAsia="Times New Roman" w:hAnsi="Calibri" w:cs="Calibri"/>
                <w:b/>
              </w:rPr>
              <w:t>Türü:</w:t>
            </w:r>
            <w:r w:rsidRPr="00D63374">
              <w:rPr>
                <w:rFonts w:ascii="Calibri" w:eastAsia="Times New Roman" w:hAnsi="Calibri" w:cs="Calibri"/>
                <w:b/>
                <w:spacing w:val="58"/>
              </w:rPr>
              <w:t xml:space="preserve"> </w:t>
            </w:r>
            <w:r w:rsidRPr="00D63374">
              <w:rPr>
                <w:rFonts w:ascii="Calibri" w:eastAsia="Times New Roman" w:hAnsi="Calibri" w:cs="Calibri"/>
                <w:b/>
                <w:spacing w:val="-2"/>
              </w:rPr>
              <w:t>İlkokul</w:t>
            </w:r>
          </w:p>
        </w:tc>
      </w:tr>
      <w:tr w:rsidR="00D63374" w:rsidRPr="00D63374" w:rsidTr="005106BB">
        <w:trPr>
          <w:trHeight w:val="458"/>
        </w:trPr>
        <w:tc>
          <w:tcPr>
            <w:tcW w:w="2290"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4"/>
              </w:rPr>
              <w:t>Amaç</w:t>
            </w:r>
          </w:p>
        </w:tc>
        <w:tc>
          <w:tcPr>
            <w:tcW w:w="1218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A.3</w:t>
            </w:r>
            <w:r w:rsidRPr="00D63374">
              <w:rPr>
                <w:rFonts w:ascii="Calibri" w:eastAsia="Times New Roman" w:hAnsi="Calibri" w:cs="Times New Roman"/>
                <w:spacing w:val="-4"/>
                <w:sz w:val="20"/>
                <w:szCs w:val="21"/>
              </w:rPr>
              <w:t xml:space="preserve"> </w:t>
            </w:r>
            <w:r w:rsidRPr="00D63374">
              <w:rPr>
                <w:rFonts w:ascii="Calibri" w:eastAsia="Times New Roman" w:hAnsi="Calibri" w:cs="Times New Roman"/>
                <w:sz w:val="20"/>
                <w:szCs w:val="21"/>
              </w:rPr>
              <w:t>Eğitim</w:t>
            </w:r>
            <w:r w:rsidRPr="00D63374">
              <w:rPr>
                <w:rFonts w:ascii="Calibri" w:eastAsia="Times New Roman" w:hAnsi="Calibri" w:cs="Times New Roman"/>
                <w:spacing w:val="-3"/>
                <w:sz w:val="20"/>
                <w:szCs w:val="21"/>
              </w:rPr>
              <w:t xml:space="preserve"> </w:t>
            </w:r>
            <w:r w:rsidRPr="00D63374">
              <w:rPr>
                <w:rFonts w:ascii="Calibri" w:eastAsia="Times New Roman" w:hAnsi="Calibri" w:cs="Times New Roman"/>
                <w:sz w:val="20"/>
                <w:szCs w:val="21"/>
              </w:rPr>
              <w:t>ortamlarının fiziki</w:t>
            </w:r>
            <w:r w:rsidRPr="00D63374">
              <w:rPr>
                <w:rFonts w:ascii="Calibri" w:eastAsia="Times New Roman" w:hAnsi="Calibri" w:cs="Times New Roman"/>
                <w:spacing w:val="-3"/>
                <w:sz w:val="20"/>
                <w:szCs w:val="21"/>
              </w:rPr>
              <w:t xml:space="preserve"> </w:t>
            </w:r>
            <w:r w:rsidRPr="00D63374">
              <w:rPr>
                <w:rFonts w:ascii="Calibri" w:eastAsia="Times New Roman" w:hAnsi="Calibri" w:cs="Times New Roman"/>
                <w:sz w:val="20"/>
                <w:szCs w:val="21"/>
              </w:rPr>
              <w:t>imkânları</w:t>
            </w:r>
            <w:r w:rsidRPr="00D63374">
              <w:rPr>
                <w:rFonts w:ascii="Calibri" w:eastAsia="Times New Roman" w:hAnsi="Calibri" w:cs="Times New Roman"/>
                <w:spacing w:val="-3"/>
                <w:sz w:val="20"/>
                <w:szCs w:val="21"/>
              </w:rPr>
              <w:t xml:space="preserve"> </w:t>
            </w:r>
            <w:r w:rsidRPr="00D63374">
              <w:rPr>
                <w:rFonts w:ascii="Calibri" w:eastAsia="Times New Roman" w:hAnsi="Calibri" w:cs="Times New Roman"/>
                <w:spacing w:val="-2"/>
                <w:sz w:val="20"/>
                <w:szCs w:val="21"/>
              </w:rPr>
              <w:t>geliştirilecektir.</w:t>
            </w:r>
          </w:p>
        </w:tc>
      </w:tr>
      <w:tr w:rsidR="00D63374" w:rsidRPr="00D63374" w:rsidTr="005106BB">
        <w:trPr>
          <w:trHeight w:val="144"/>
        </w:trPr>
        <w:tc>
          <w:tcPr>
            <w:tcW w:w="2290"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Hedef</w:t>
            </w:r>
          </w:p>
        </w:tc>
        <w:tc>
          <w:tcPr>
            <w:tcW w:w="1218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H.3.1 Temel</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eğitimde</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okulların</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niteliğini</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arttıracak</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uygulama</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ve</w:t>
            </w:r>
            <w:r w:rsidRPr="00D63374">
              <w:rPr>
                <w:rFonts w:ascii="Calibri" w:eastAsia="Times New Roman" w:hAnsi="Calibri" w:cs="Times New Roman"/>
                <w:spacing w:val="80"/>
                <w:sz w:val="20"/>
                <w:szCs w:val="21"/>
              </w:rPr>
              <w:t xml:space="preserve"> </w:t>
            </w:r>
            <w:r w:rsidRPr="00D63374">
              <w:rPr>
                <w:rFonts w:ascii="Calibri" w:eastAsia="Times New Roman" w:hAnsi="Calibri" w:cs="Times New Roman"/>
                <w:sz w:val="20"/>
                <w:szCs w:val="21"/>
              </w:rPr>
              <w:t>çalışmalara</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yer verilecektir.</w:t>
            </w:r>
          </w:p>
        </w:tc>
      </w:tr>
      <w:tr w:rsidR="00D63374" w:rsidRPr="00D63374" w:rsidTr="005106BB">
        <w:trPr>
          <w:trHeight w:val="95"/>
        </w:trPr>
        <w:tc>
          <w:tcPr>
            <w:tcW w:w="2290"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Performans Göstergeleri</w:t>
            </w:r>
          </w:p>
        </w:tc>
        <w:tc>
          <w:tcPr>
            <w:tcW w:w="1218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pacing w:val="-2"/>
                <w:sz w:val="20"/>
                <w:szCs w:val="21"/>
              </w:rPr>
              <w:t>PG.1.1</w:t>
            </w:r>
            <w:r w:rsidRPr="00D63374">
              <w:rPr>
                <w:rFonts w:ascii="Calibri" w:eastAsia="Times New Roman" w:hAnsi="Calibri" w:cs="Times New Roman"/>
                <w:sz w:val="20"/>
                <w:szCs w:val="21"/>
              </w:rPr>
              <w:tab/>
            </w:r>
            <w:r w:rsidRPr="00D63374">
              <w:rPr>
                <w:rFonts w:ascii="Calibri" w:eastAsia="Times New Roman" w:hAnsi="Calibri" w:cs="Times New Roman"/>
                <w:spacing w:val="-2"/>
                <w:sz w:val="20"/>
                <w:szCs w:val="21"/>
              </w:rPr>
              <w:t>İyileştirilen</w:t>
            </w:r>
            <w:r w:rsidRPr="00D63374">
              <w:rPr>
                <w:rFonts w:ascii="Calibri" w:eastAsia="Times New Roman" w:hAnsi="Calibri" w:cs="Times New Roman"/>
                <w:sz w:val="20"/>
                <w:szCs w:val="21"/>
              </w:rPr>
              <w:tab/>
            </w:r>
            <w:r w:rsidRPr="00D63374">
              <w:rPr>
                <w:rFonts w:ascii="Calibri" w:eastAsia="Times New Roman" w:hAnsi="Calibri" w:cs="Times New Roman"/>
                <w:spacing w:val="-2"/>
                <w:sz w:val="20"/>
                <w:szCs w:val="21"/>
              </w:rPr>
              <w:t>fiziki</w:t>
            </w:r>
            <w:r w:rsidRPr="00D63374">
              <w:rPr>
                <w:rFonts w:ascii="Calibri" w:eastAsia="Times New Roman" w:hAnsi="Calibri" w:cs="Times New Roman"/>
                <w:sz w:val="20"/>
                <w:szCs w:val="21"/>
              </w:rPr>
              <w:tab/>
            </w:r>
            <w:r w:rsidRPr="00D63374">
              <w:rPr>
                <w:rFonts w:ascii="Calibri" w:eastAsia="Times New Roman" w:hAnsi="Calibri" w:cs="Times New Roman"/>
                <w:spacing w:val="-2"/>
                <w:sz w:val="20"/>
                <w:szCs w:val="21"/>
              </w:rPr>
              <w:t>mekân</w:t>
            </w:r>
            <w:r w:rsidRPr="00D63374">
              <w:rPr>
                <w:rFonts w:ascii="Calibri" w:eastAsia="Times New Roman" w:hAnsi="Calibri" w:cs="Times New Roman"/>
                <w:sz w:val="20"/>
                <w:szCs w:val="21"/>
              </w:rPr>
              <w:tab/>
            </w:r>
            <w:r w:rsidRPr="00D63374">
              <w:rPr>
                <w:rFonts w:ascii="Calibri" w:eastAsia="Times New Roman" w:hAnsi="Calibri" w:cs="Times New Roman"/>
                <w:spacing w:val="-2"/>
                <w:sz w:val="20"/>
                <w:szCs w:val="21"/>
              </w:rPr>
              <w:t>(derslikler,</w:t>
            </w:r>
            <w:r w:rsidRPr="00D63374">
              <w:rPr>
                <w:rFonts w:ascii="Calibri" w:eastAsia="Times New Roman" w:hAnsi="Calibri" w:cs="Times New Roman"/>
                <w:sz w:val="20"/>
                <w:szCs w:val="21"/>
              </w:rPr>
              <w:t xml:space="preserve"> </w:t>
            </w:r>
            <w:r w:rsidRPr="00D63374">
              <w:rPr>
                <w:rFonts w:ascii="Calibri" w:eastAsia="Times New Roman" w:hAnsi="Calibri" w:cs="Times New Roman"/>
                <w:spacing w:val="-4"/>
                <w:sz w:val="20"/>
                <w:szCs w:val="21"/>
              </w:rPr>
              <w:t>spor</w:t>
            </w:r>
            <w:r w:rsidRPr="00D63374">
              <w:rPr>
                <w:rFonts w:ascii="Calibri" w:eastAsia="Times New Roman" w:hAnsi="Calibri" w:cs="Times New Roman"/>
                <w:sz w:val="20"/>
                <w:szCs w:val="21"/>
              </w:rPr>
              <w:t xml:space="preserve"> </w:t>
            </w:r>
            <w:r w:rsidRPr="00D63374">
              <w:rPr>
                <w:rFonts w:ascii="Calibri" w:eastAsia="Times New Roman" w:hAnsi="Calibri" w:cs="Times New Roman"/>
                <w:spacing w:val="-2"/>
                <w:sz w:val="20"/>
                <w:szCs w:val="21"/>
              </w:rPr>
              <w:t xml:space="preserve">salonu, </w:t>
            </w:r>
            <w:r w:rsidRPr="00D63374">
              <w:rPr>
                <w:rFonts w:ascii="Calibri" w:eastAsia="Times New Roman" w:hAnsi="Calibri" w:cs="Times New Roman"/>
                <w:sz w:val="20"/>
                <w:szCs w:val="21"/>
              </w:rPr>
              <w:t>kütüphaneler, atölyeler vb.) sayısı.</w:t>
            </w:r>
          </w:p>
        </w:tc>
      </w:tr>
      <w:tr w:rsidR="00D63374" w:rsidRPr="00D63374" w:rsidTr="005106BB">
        <w:trPr>
          <w:trHeight w:val="95"/>
        </w:trPr>
        <w:tc>
          <w:tcPr>
            <w:tcW w:w="2290"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Stratejiler</w:t>
            </w:r>
          </w:p>
        </w:tc>
        <w:tc>
          <w:tcPr>
            <w:tcW w:w="12180"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pacing w:val="-2"/>
                <w:sz w:val="20"/>
                <w:szCs w:val="21"/>
              </w:rPr>
              <w:t>S1 Fiziki</w:t>
            </w:r>
            <w:r w:rsidRPr="00D63374">
              <w:rPr>
                <w:rFonts w:ascii="Calibri" w:eastAsia="Times New Roman" w:hAnsi="Calibri" w:cs="Times New Roman"/>
                <w:sz w:val="20"/>
                <w:szCs w:val="21"/>
              </w:rPr>
              <w:t xml:space="preserve"> </w:t>
            </w:r>
            <w:r w:rsidRPr="00D63374">
              <w:rPr>
                <w:rFonts w:ascii="Calibri" w:eastAsia="Times New Roman" w:hAnsi="Calibri" w:cs="Times New Roman"/>
                <w:spacing w:val="-2"/>
                <w:sz w:val="20"/>
                <w:szCs w:val="21"/>
              </w:rPr>
              <w:t xml:space="preserve">mekânların iyileştirilmesi </w:t>
            </w:r>
            <w:r w:rsidRPr="00D63374">
              <w:rPr>
                <w:rFonts w:ascii="Calibri" w:eastAsia="Times New Roman" w:hAnsi="Calibri" w:cs="Times New Roman"/>
                <w:spacing w:val="-4"/>
                <w:sz w:val="20"/>
                <w:szCs w:val="21"/>
              </w:rPr>
              <w:t>için</w:t>
            </w:r>
            <w:r w:rsidRPr="00D63374">
              <w:rPr>
                <w:rFonts w:ascii="Calibri" w:eastAsia="Times New Roman" w:hAnsi="Calibri" w:cs="Times New Roman"/>
                <w:sz w:val="20"/>
                <w:szCs w:val="21"/>
              </w:rPr>
              <w:t xml:space="preserve"> </w:t>
            </w:r>
            <w:r w:rsidRPr="00D63374">
              <w:rPr>
                <w:rFonts w:ascii="Calibri" w:eastAsia="Times New Roman" w:hAnsi="Calibri" w:cs="Times New Roman"/>
                <w:spacing w:val="-4"/>
                <w:sz w:val="20"/>
                <w:szCs w:val="21"/>
              </w:rPr>
              <w:t>kamu</w:t>
            </w:r>
            <w:r w:rsidRPr="00D63374">
              <w:rPr>
                <w:rFonts w:ascii="Calibri" w:eastAsia="Times New Roman" w:hAnsi="Calibri" w:cs="Times New Roman"/>
                <w:sz w:val="20"/>
                <w:szCs w:val="21"/>
              </w:rPr>
              <w:t xml:space="preserve"> </w:t>
            </w:r>
            <w:r w:rsidRPr="00D63374">
              <w:rPr>
                <w:rFonts w:ascii="Calibri" w:eastAsia="Times New Roman" w:hAnsi="Calibri" w:cs="Times New Roman"/>
                <w:spacing w:val="-2"/>
                <w:sz w:val="20"/>
                <w:szCs w:val="21"/>
              </w:rPr>
              <w:t xml:space="preserve">idareleri, </w:t>
            </w:r>
            <w:r w:rsidRPr="00D63374">
              <w:rPr>
                <w:rFonts w:ascii="Calibri" w:eastAsia="Times New Roman" w:hAnsi="Calibri" w:cs="Times New Roman"/>
                <w:sz w:val="20"/>
                <w:szCs w:val="21"/>
              </w:rPr>
              <w:t>belediyeler ve işverenlerle iş birlikleri yapılacaktır.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Atölye</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ve</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laboratuvarların</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iyileştirilmesi</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için</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sektör</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ile</w:t>
            </w:r>
            <w:r w:rsidRPr="00D63374">
              <w:rPr>
                <w:rFonts w:ascii="Calibri" w:eastAsia="Times New Roman" w:hAnsi="Calibri" w:cs="Times New Roman"/>
                <w:spacing w:val="40"/>
                <w:sz w:val="20"/>
                <w:szCs w:val="21"/>
              </w:rPr>
              <w:t xml:space="preserve"> </w:t>
            </w:r>
            <w:r w:rsidRPr="00D63374">
              <w:rPr>
                <w:rFonts w:ascii="Calibri" w:eastAsia="Times New Roman" w:hAnsi="Calibri" w:cs="Times New Roman"/>
                <w:sz w:val="20"/>
                <w:szCs w:val="21"/>
              </w:rPr>
              <w:t>iş birlikleri yapılacaktır.</w:t>
            </w:r>
          </w:p>
        </w:tc>
      </w:tr>
    </w:tbl>
    <w:p w:rsidR="00D63374" w:rsidRPr="00D63374" w:rsidRDefault="00D63374" w:rsidP="00D63374">
      <w:pPr>
        <w:spacing w:after="0" w:line="240" w:lineRule="auto"/>
        <w:jc w:val="both"/>
        <w:rPr>
          <w:rFonts w:ascii="Book Antiqua" w:eastAsia="Times New Roman" w:hAnsi="Book Antiqua" w:cs="Times New Roman"/>
          <w:sz w:val="24"/>
          <w:szCs w:val="21"/>
          <w:lang w:eastAsia="tr-TR"/>
        </w:rPr>
      </w:pPr>
      <w:r w:rsidRPr="00D63374">
        <w:rPr>
          <w:rFonts w:ascii="Book Antiqua" w:eastAsia="Times New Roman" w:hAnsi="Book Antiqua" w:cs="Times New Roman"/>
          <w:sz w:val="24"/>
          <w:szCs w:val="21"/>
          <w:lang w:eastAsia="tr-TR"/>
        </w:rPr>
        <w:br w:type="page"/>
      </w:r>
    </w:p>
    <w:tbl>
      <w:tblPr>
        <w:tblStyle w:val="TableNormal"/>
        <w:tblW w:w="1517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12615"/>
      </w:tblGrid>
      <w:tr w:rsidR="00D63374" w:rsidRPr="00D63374" w:rsidTr="005106BB">
        <w:trPr>
          <w:trHeight w:val="401"/>
        </w:trPr>
        <w:tc>
          <w:tcPr>
            <w:tcW w:w="15178" w:type="dxa"/>
            <w:gridSpan w:val="2"/>
            <w:shd w:val="clear" w:color="auto" w:fill="F4AF83"/>
            <w:vAlign w:val="center"/>
          </w:tcPr>
          <w:p w:rsidR="00D63374" w:rsidRPr="00D63374" w:rsidRDefault="00D63374" w:rsidP="00D63374">
            <w:pPr>
              <w:spacing w:before="46"/>
              <w:ind w:left="110"/>
              <w:rPr>
                <w:rFonts w:ascii="Calibri" w:eastAsia="Times New Roman" w:hAnsi="Calibri" w:cs="Calibri"/>
                <w:b/>
                <w:sz w:val="24"/>
                <w:szCs w:val="24"/>
              </w:rPr>
            </w:pPr>
            <w:r w:rsidRPr="00D63374">
              <w:rPr>
                <w:rFonts w:ascii="Calibri" w:eastAsia="Times New Roman" w:hAnsi="Calibri" w:cs="Calibri"/>
                <w:b/>
                <w:sz w:val="24"/>
                <w:szCs w:val="24"/>
              </w:rPr>
              <w:lastRenderedPageBreak/>
              <w:t>TEMA:</w:t>
            </w:r>
            <w:r w:rsidRPr="00D63374">
              <w:rPr>
                <w:rFonts w:ascii="Calibri" w:eastAsia="Times New Roman" w:hAnsi="Calibri" w:cs="Calibri"/>
                <w:b/>
                <w:spacing w:val="-7"/>
                <w:sz w:val="24"/>
                <w:szCs w:val="24"/>
              </w:rPr>
              <w:t xml:space="preserve"> </w:t>
            </w:r>
            <w:r w:rsidRPr="00D63374">
              <w:rPr>
                <w:rFonts w:ascii="Calibri" w:eastAsia="Times New Roman" w:hAnsi="Calibri" w:cs="Calibri"/>
                <w:b/>
                <w:sz w:val="24"/>
                <w:szCs w:val="24"/>
              </w:rPr>
              <w:t xml:space="preserve">Eğitim Öğretimde Kalite </w:t>
            </w:r>
          </w:p>
        </w:tc>
      </w:tr>
      <w:tr w:rsidR="00D63374" w:rsidRPr="00D63374" w:rsidTr="005106BB">
        <w:trPr>
          <w:trHeight w:val="457"/>
        </w:trPr>
        <w:tc>
          <w:tcPr>
            <w:tcW w:w="15178" w:type="dxa"/>
            <w:gridSpan w:val="2"/>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Okul/Kurum</w:t>
            </w:r>
            <w:r w:rsidRPr="00D63374">
              <w:rPr>
                <w:rFonts w:ascii="Calibri" w:eastAsia="Times New Roman" w:hAnsi="Calibri" w:cs="Calibri"/>
                <w:b/>
                <w:spacing w:val="-5"/>
              </w:rPr>
              <w:t xml:space="preserve"> </w:t>
            </w:r>
            <w:r w:rsidRPr="00D63374">
              <w:rPr>
                <w:rFonts w:ascii="Calibri" w:eastAsia="Times New Roman" w:hAnsi="Calibri" w:cs="Calibri"/>
                <w:b/>
              </w:rPr>
              <w:t>Türü:</w:t>
            </w:r>
            <w:r w:rsidRPr="00D63374">
              <w:rPr>
                <w:rFonts w:ascii="Calibri" w:eastAsia="Times New Roman" w:hAnsi="Calibri" w:cs="Calibri"/>
                <w:b/>
                <w:spacing w:val="58"/>
              </w:rPr>
              <w:t xml:space="preserve"> </w:t>
            </w:r>
            <w:r w:rsidRPr="00D63374">
              <w:rPr>
                <w:rFonts w:ascii="Calibri" w:eastAsia="Times New Roman" w:hAnsi="Calibri" w:cs="Calibri"/>
                <w:b/>
                <w:spacing w:val="-2"/>
              </w:rPr>
              <w:t>İlkokul</w:t>
            </w:r>
          </w:p>
        </w:tc>
      </w:tr>
      <w:tr w:rsidR="00D63374" w:rsidRPr="00D63374" w:rsidTr="005106BB">
        <w:trPr>
          <w:trHeight w:val="615"/>
        </w:trPr>
        <w:tc>
          <w:tcPr>
            <w:tcW w:w="2563"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Amaç</w:t>
            </w:r>
          </w:p>
        </w:tc>
        <w:tc>
          <w:tcPr>
            <w:tcW w:w="12615"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A.4 Temel eğitimde öğrencilerin kaliteli eğitime erişimleri fırsat eşitliği temelinde artırılarak bilişsel, duyuşsal ve fiziksel olarak çok yönlü gelişimleri sağlanacak ve temel hayat becerilerini edinmiş öğrenciler yetiştirilecektir.</w:t>
            </w:r>
          </w:p>
        </w:tc>
      </w:tr>
      <w:tr w:rsidR="00D63374" w:rsidRPr="00D63374" w:rsidTr="005106BB">
        <w:trPr>
          <w:trHeight w:val="425"/>
        </w:trPr>
        <w:tc>
          <w:tcPr>
            <w:tcW w:w="2563"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Hedef</w:t>
            </w:r>
          </w:p>
        </w:tc>
        <w:tc>
          <w:tcPr>
            <w:tcW w:w="12615"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H.1 Öğrencilerin bilimsel, kültürel, sanatsal, sportif ve toplum hizmeti alanlarında ders dışı etkinliklere katılım oranı artırılacaktır.</w:t>
            </w:r>
          </w:p>
        </w:tc>
      </w:tr>
      <w:tr w:rsidR="00D63374" w:rsidRPr="00D63374" w:rsidTr="005106BB">
        <w:trPr>
          <w:trHeight w:val="1575"/>
        </w:trPr>
        <w:tc>
          <w:tcPr>
            <w:tcW w:w="2563"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spacing w:val="-2"/>
              </w:rPr>
              <w:t>Performans Göstergeleri</w:t>
            </w:r>
          </w:p>
        </w:tc>
        <w:tc>
          <w:tcPr>
            <w:tcW w:w="12615"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PG.1.1 Okulda bir eğitim ve öğretim döneminde bilimsel, kültürel, sanatsal ve sportif alanlarda en az bir faaliyete katılan öğrenci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PG.1.2 Bir eğitim ve öğretim yılında en az iki sosyal sorumluluk ve toplum hizmeti çalışmalarına katılan öğrenci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PG.1.3 Bir eğitim ve öğretim yılında yerel, ulusal ve uluslararası proje, yarışma vb. etkinliklere katılan öğrenci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PG.1.4 Okulda bir eğitim ve öğretim yılında geleneksel çocuk oyunları alt başlığında en az bir faaliyete katılan öğrenci oranı (%)</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PG.1.5 Okulda bir eğitim ve öğretim yılında geleneksel çocuk oyunlarına yönelik olarak düzenlenen alan/mekan sayısı.</w:t>
            </w:r>
          </w:p>
        </w:tc>
      </w:tr>
      <w:tr w:rsidR="00D63374" w:rsidRPr="00D63374" w:rsidTr="005106BB">
        <w:trPr>
          <w:trHeight w:val="4375"/>
        </w:trPr>
        <w:tc>
          <w:tcPr>
            <w:tcW w:w="2563" w:type="dxa"/>
            <w:shd w:val="clear" w:color="auto" w:fill="F4AF83"/>
            <w:vAlign w:val="center"/>
          </w:tcPr>
          <w:p w:rsidR="00D63374" w:rsidRPr="00D63374" w:rsidRDefault="00D63374" w:rsidP="00D63374">
            <w:pPr>
              <w:spacing w:before="70"/>
              <w:ind w:left="110"/>
              <w:rPr>
                <w:rFonts w:ascii="Calibri" w:eastAsia="Times New Roman" w:hAnsi="Calibri" w:cs="Calibri"/>
                <w:b/>
              </w:rPr>
            </w:pPr>
            <w:r w:rsidRPr="00D63374">
              <w:rPr>
                <w:rFonts w:ascii="Calibri" w:eastAsia="Times New Roman" w:hAnsi="Calibri" w:cs="Calibri"/>
                <w:b/>
              </w:rPr>
              <w:t>Stratejiler</w:t>
            </w:r>
          </w:p>
        </w:tc>
        <w:tc>
          <w:tcPr>
            <w:tcW w:w="12615" w:type="dxa"/>
            <w:shd w:val="clear" w:color="auto" w:fill="D9D9D9"/>
            <w:vAlign w:val="center"/>
          </w:tcPr>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S1 Her bir öğrencinin bir kulüp faaliyetinde aktif olarak yer alması sağlanarak kulüp faaliyetlerinin etkinliği artırılacaktır.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S3 Okul bünyesinde yarışmalar düzenlenecektir.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S4 Diğer kurum ve kuruluşlarla iş birliği içerisinde yürütülen bilimsel, sosyal, kültürel, sanatsal ve sportif alanlardaki faaliyetler artırılacaktır.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S5 Okul bahçeleri çocukların geleneksel oyunlarla vakit geçirmelerini sağlayacak ve gelişimlerini destekleyecek şekilde etkin olarak kullanılacaktır.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S6 Okul bünyesinde etkinlikler düzenlenecektir.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 xml:space="preserve">S7 Öğrencilerin </w:t>
            </w:r>
            <w:r w:rsidRPr="00D63374">
              <w:rPr>
                <w:rFonts w:ascii="Calibri" w:eastAsia="Times New Roman" w:hAnsi="Calibri" w:cs="Times New Roman"/>
                <w:b/>
                <w:sz w:val="24"/>
                <w:szCs w:val="24"/>
              </w:rPr>
              <w:t>yerel, ulusal</w:t>
            </w:r>
            <w:r w:rsidRPr="00D63374">
              <w:rPr>
                <w:rFonts w:ascii="Calibri" w:eastAsia="Times New Roman" w:hAnsi="Calibri" w:cs="Times New Roman"/>
                <w:sz w:val="20"/>
                <w:szCs w:val="21"/>
              </w:rPr>
              <w:t xml:space="preserve"> ve uluslararası proje ve yarışmalara katılmaları teşvik edilecektir.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S8 E-okul sisteminde bulunan sosyal etkinlik modülünde gerçekleştirilen etkinlikler işlenecektir.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S9 Okul bahçeleri geleneksel çocuk oyunlarına yönelik düzenlenecektir.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S10 Öğrenci seviyesi ve öğretim programı kazanımlarına uygun olarak geleneksel çocuk oyunları ders içi etkinliklerde kullanılacaktır.</w:t>
            </w:r>
          </w:p>
          <w:p w:rsidR="00D63374" w:rsidRPr="00D63374" w:rsidRDefault="00D63374" w:rsidP="00D63374">
            <w:pPr>
              <w:ind w:right="3486"/>
              <w:rPr>
                <w:rFonts w:ascii="Calibri" w:eastAsia="Times New Roman" w:hAnsi="Calibri" w:cs="Times New Roman"/>
                <w:sz w:val="20"/>
                <w:szCs w:val="21"/>
              </w:rPr>
            </w:pPr>
            <w:r w:rsidRPr="00D63374">
              <w:rPr>
                <w:rFonts w:ascii="Calibri" w:eastAsia="Times New Roman" w:hAnsi="Calibri" w:cs="Times New Roman"/>
                <w:sz w:val="20"/>
                <w:szCs w:val="21"/>
              </w:rPr>
              <w:t>S11 Eğitim- öğretim yılı içerisinde okullarda geleneksel çocuk oyunları şenliği yapılacaktır.</w:t>
            </w:r>
          </w:p>
        </w:tc>
      </w:tr>
    </w:tbl>
    <w:p w:rsidR="00D63374" w:rsidRPr="00D63374" w:rsidRDefault="00D63374" w:rsidP="00CA04E8">
      <w:pPr>
        <w:tabs>
          <w:tab w:val="left" w:pos="3586"/>
        </w:tabs>
        <w:rPr>
          <w:b/>
          <w:sz w:val="40"/>
          <w:szCs w:val="40"/>
        </w:rPr>
      </w:pPr>
    </w:p>
    <w:tbl>
      <w:tblPr>
        <w:tblStyle w:val="TableNormal"/>
        <w:tblpPr w:leftFromText="141" w:rightFromText="141" w:vertAnchor="page" w:horzAnchor="page" w:tblpX="2066" w:tblpY="28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D63374" w:rsidRPr="00D63374" w:rsidTr="00D63374">
        <w:trPr>
          <w:trHeight w:val="609"/>
        </w:trPr>
        <w:tc>
          <w:tcPr>
            <w:tcW w:w="1248" w:type="dxa"/>
            <w:shd w:val="clear" w:color="auto" w:fill="C5E0B3"/>
          </w:tcPr>
          <w:p w:rsidR="00D63374" w:rsidRPr="00D63374" w:rsidRDefault="00D63374" w:rsidP="00D63374">
            <w:pPr>
              <w:rPr>
                <w:rFonts w:ascii="Times New Roman" w:eastAsia="Cambria" w:hAnsi="Cambria" w:cs="Cambria"/>
              </w:rPr>
            </w:pPr>
          </w:p>
        </w:tc>
        <w:tc>
          <w:tcPr>
            <w:tcW w:w="703" w:type="dxa"/>
            <w:shd w:val="clear" w:color="auto" w:fill="C5E0B3"/>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pacing w:val="-4"/>
                <w:sz w:val="20"/>
              </w:rPr>
              <w:t>2024</w:t>
            </w:r>
          </w:p>
        </w:tc>
        <w:tc>
          <w:tcPr>
            <w:tcW w:w="809" w:type="dxa"/>
            <w:shd w:val="clear" w:color="auto" w:fill="C5E0B3"/>
          </w:tcPr>
          <w:p w:rsidR="00D63374" w:rsidRPr="00D63374" w:rsidRDefault="00D63374" w:rsidP="00D63374">
            <w:pPr>
              <w:spacing w:line="234" w:lineRule="exact"/>
              <w:ind w:left="108"/>
              <w:rPr>
                <w:rFonts w:ascii="Cambria" w:eastAsia="Cambria" w:hAnsi="Cambria" w:cs="Cambria"/>
                <w:b/>
                <w:sz w:val="20"/>
              </w:rPr>
            </w:pPr>
            <w:r w:rsidRPr="00D63374">
              <w:rPr>
                <w:rFonts w:ascii="Cambria" w:eastAsia="Cambria" w:hAnsi="Cambria" w:cs="Cambria"/>
                <w:b/>
                <w:spacing w:val="-4"/>
                <w:sz w:val="20"/>
              </w:rPr>
              <w:t>2025</w:t>
            </w:r>
          </w:p>
        </w:tc>
        <w:tc>
          <w:tcPr>
            <w:tcW w:w="809" w:type="dxa"/>
            <w:shd w:val="clear" w:color="auto" w:fill="C5E0B3"/>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pacing w:val="-4"/>
                <w:sz w:val="20"/>
              </w:rPr>
              <w:t>2026</w:t>
            </w:r>
          </w:p>
        </w:tc>
        <w:tc>
          <w:tcPr>
            <w:tcW w:w="809" w:type="dxa"/>
            <w:shd w:val="clear" w:color="auto" w:fill="C5E0B3"/>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pacing w:val="-4"/>
                <w:sz w:val="20"/>
              </w:rPr>
              <w:t>2027</w:t>
            </w:r>
          </w:p>
        </w:tc>
        <w:tc>
          <w:tcPr>
            <w:tcW w:w="809" w:type="dxa"/>
            <w:shd w:val="clear" w:color="auto" w:fill="C5E0B3"/>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pacing w:val="-4"/>
                <w:sz w:val="20"/>
              </w:rPr>
              <w:t>2028</w:t>
            </w:r>
          </w:p>
        </w:tc>
        <w:tc>
          <w:tcPr>
            <w:tcW w:w="4164" w:type="dxa"/>
            <w:shd w:val="clear" w:color="auto" w:fill="C5E0B3"/>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z w:val="20"/>
              </w:rPr>
              <w:t>Toplam</w:t>
            </w:r>
            <w:r w:rsidRPr="00D63374">
              <w:rPr>
                <w:rFonts w:ascii="Cambria" w:eastAsia="Cambria" w:hAnsi="Cambria" w:cs="Cambria"/>
                <w:b/>
                <w:spacing w:val="-8"/>
                <w:sz w:val="20"/>
              </w:rPr>
              <w:t xml:space="preserve"> </w:t>
            </w:r>
            <w:r w:rsidRPr="00D63374">
              <w:rPr>
                <w:rFonts w:ascii="Cambria" w:eastAsia="Cambria" w:hAnsi="Cambria" w:cs="Cambria"/>
                <w:b/>
                <w:spacing w:val="-2"/>
                <w:sz w:val="20"/>
              </w:rPr>
              <w:t>Maliyet</w:t>
            </w:r>
          </w:p>
        </w:tc>
      </w:tr>
      <w:tr w:rsidR="00D63374" w:rsidRPr="00D63374" w:rsidTr="00D63374">
        <w:trPr>
          <w:trHeight w:val="470"/>
        </w:trPr>
        <w:tc>
          <w:tcPr>
            <w:tcW w:w="1248" w:type="dxa"/>
            <w:shd w:val="clear" w:color="auto" w:fill="E2EFD9"/>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z w:val="20"/>
              </w:rPr>
              <w:t>Amaç</w:t>
            </w:r>
            <w:r w:rsidRPr="00D63374">
              <w:rPr>
                <w:rFonts w:ascii="Cambria" w:eastAsia="Cambria" w:hAnsi="Cambria" w:cs="Cambria"/>
                <w:b/>
                <w:spacing w:val="-7"/>
                <w:sz w:val="20"/>
              </w:rPr>
              <w:t xml:space="preserve"> </w:t>
            </w:r>
            <w:r w:rsidRPr="00D63374">
              <w:rPr>
                <w:rFonts w:ascii="Cambria" w:eastAsia="Cambria" w:hAnsi="Cambria" w:cs="Cambria"/>
                <w:b/>
                <w:spacing w:val="-10"/>
                <w:sz w:val="20"/>
              </w:rPr>
              <w:t>1</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467"/>
        </w:trPr>
        <w:tc>
          <w:tcPr>
            <w:tcW w:w="1248" w:type="dxa"/>
            <w:shd w:val="clear" w:color="auto" w:fill="E2EFD9"/>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z w:val="20"/>
              </w:rPr>
              <w:t>Hedef</w:t>
            </w:r>
            <w:r w:rsidRPr="00D63374">
              <w:rPr>
                <w:rFonts w:ascii="Cambria" w:eastAsia="Cambria" w:hAnsi="Cambria" w:cs="Cambria"/>
                <w:b/>
                <w:spacing w:val="-8"/>
                <w:sz w:val="20"/>
              </w:rPr>
              <w:t xml:space="preserve"> </w:t>
            </w:r>
            <w:r w:rsidRPr="00D63374">
              <w:rPr>
                <w:rFonts w:ascii="Cambria" w:eastAsia="Cambria" w:hAnsi="Cambria" w:cs="Cambria"/>
                <w:b/>
                <w:spacing w:val="-5"/>
                <w:sz w:val="20"/>
              </w:rPr>
              <w:t>1.1</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470"/>
        </w:trPr>
        <w:tc>
          <w:tcPr>
            <w:tcW w:w="1248" w:type="dxa"/>
            <w:shd w:val="clear" w:color="auto" w:fill="E2EFD9"/>
          </w:tcPr>
          <w:p w:rsidR="00D63374" w:rsidRPr="00D63374" w:rsidRDefault="00D63374" w:rsidP="00D63374">
            <w:pPr>
              <w:spacing w:before="1"/>
              <w:ind w:left="107"/>
              <w:rPr>
                <w:rFonts w:ascii="Cambria" w:eastAsia="Cambria" w:hAnsi="Cambria" w:cs="Cambria"/>
                <w:b/>
                <w:sz w:val="20"/>
              </w:rPr>
            </w:pPr>
            <w:r w:rsidRPr="00D63374">
              <w:rPr>
                <w:rFonts w:ascii="Cambria" w:eastAsia="Cambria" w:hAnsi="Cambria" w:cs="Cambria"/>
                <w:b/>
                <w:sz w:val="20"/>
              </w:rPr>
              <w:t>Hedef</w:t>
            </w:r>
            <w:r w:rsidRPr="00D63374">
              <w:rPr>
                <w:rFonts w:ascii="Cambria" w:eastAsia="Cambria" w:hAnsi="Cambria" w:cs="Cambria"/>
                <w:b/>
                <w:spacing w:val="-9"/>
                <w:sz w:val="20"/>
              </w:rPr>
              <w:t xml:space="preserve"> </w:t>
            </w:r>
            <w:r w:rsidRPr="00D63374">
              <w:rPr>
                <w:rFonts w:ascii="Cambria" w:eastAsia="Cambria" w:hAnsi="Cambria" w:cs="Cambria"/>
                <w:b/>
                <w:spacing w:val="-5"/>
                <w:sz w:val="20"/>
              </w:rPr>
              <w:t>1.2</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469"/>
        </w:trPr>
        <w:tc>
          <w:tcPr>
            <w:tcW w:w="1248" w:type="dxa"/>
            <w:shd w:val="clear" w:color="auto" w:fill="E2EFD9"/>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z w:val="20"/>
              </w:rPr>
              <w:t>Amaç</w:t>
            </w:r>
            <w:r w:rsidRPr="00D63374">
              <w:rPr>
                <w:rFonts w:ascii="Cambria" w:eastAsia="Cambria" w:hAnsi="Cambria" w:cs="Cambria"/>
                <w:b/>
                <w:spacing w:val="-7"/>
                <w:sz w:val="20"/>
              </w:rPr>
              <w:t xml:space="preserve"> </w:t>
            </w:r>
            <w:r w:rsidRPr="00D63374">
              <w:rPr>
                <w:rFonts w:ascii="Cambria" w:eastAsia="Cambria" w:hAnsi="Cambria" w:cs="Cambria"/>
                <w:b/>
                <w:spacing w:val="-10"/>
                <w:sz w:val="20"/>
              </w:rPr>
              <w:t>2</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467"/>
        </w:trPr>
        <w:tc>
          <w:tcPr>
            <w:tcW w:w="1248" w:type="dxa"/>
            <w:shd w:val="clear" w:color="auto" w:fill="E2EFD9"/>
          </w:tcPr>
          <w:p w:rsidR="00D63374" w:rsidRPr="00D63374" w:rsidRDefault="00D63374" w:rsidP="00D63374">
            <w:pPr>
              <w:spacing w:line="234" w:lineRule="exact"/>
              <w:ind w:left="107"/>
              <w:rPr>
                <w:rFonts w:ascii="Cambria" w:eastAsia="Cambria" w:hAnsi="Cambria" w:cs="Cambria"/>
                <w:b/>
                <w:sz w:val="20"/>
              </w:rPr>
            </w:pPr>
            <w:r w:rsidRPr="00D63374">
              <w:rPr>
                <w:rFonts w:ascii="Cambria" w:eastAsia="Cambria" w:hAnsi="Cambria" w:cs="Cambria"/>
                <w:b/>
                <w:sz w:val="20"/>
              </w:rPr>
              <w:t>Hedef</w:t>
            </w:r>
            <w:r w:rsidRPr="00D63374">
              <w:rPr>
                <w:rFonts w:ascii="Cambria" w:eastAsia="Cambria" w:hAnsi="Cambria" w:cs="Cambria"/>
                <w:b/>
                <w:spacing w:val="-9"/>
                <w:sz w:val="20"/>
              </w:rPr>
              <w:t xml:space="preserve"> </w:t>
            </w:r>
            <w:r w:rsidRPr="00D63374">
              <w:rPr>
                <w:rFonts w:ascii="Cambria" w:eastAsia="Cambria" w:hAnsi="Cambria" w:cs="Cambria"/>
                <w:b/>
                <w:spacing w:val="-5"/>
                <w:sz w:val="20"/>
              </w:rPr>
              <w:t>2.1</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702"/>
        </w:trPr>
        <w:tc>
          <w:tcPr>
            <w:tcW w:w="1248" w:type="dxa"/>
            <w:shd w:val="clear" w:color="auto" w:fill="E2EFD9"/>
          </w:tcPr>
          <w:p w:rsidR="00D63374" w:rsidRPr="00D63374" w:rsidRDefault="00D63374" w:rsidP="00D63374">
            <w:pPr>
              <w:spacing w:line="236" w:lineRule="exact"/>
              <w:ind w:left="107" w:right="296"/>
              <w:rPr>
                <w:rFonts w:ascii="Cambria" w:eastAsia="Cambria" w:hAnsi="Cambria" w:cs="Cambria"/>
                <w:b/>
                <w:sz w:val="20"/>
              </w:rPr>
            </w:pPr>
            <w:r w:rsidRPr="00D63374">
              <w:rPr>
                <w:rFonts w:ascii="Cambria" w:eastAsia="Cambria" w:hAnsi="Cambria" w:cs="Cambria"/>
                <w:b/>
                <w:spacing w:val="-2"/>
                <w:sz w:val="20"/>
              </w:rPr>
              <w:t>Genel Yönetim Giderleri</w:t>
            </w:r>
          </w:p>
        </w:tc>
        <w:tc>
          <w:tcPr>
            <w:tcW w:w="703"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809"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2000</w:t>
            </w:r>
          </w:p>
        </w:tc>
        <w:tc>
          <w:tcPr>
            <w:tcW w:w="4164" w:type="dxa"/>
            <w:shd w:val="clear" w:color="auto" w:fill="E2EFD9"/>
          </w:tcPr>
          <w:p w:rsidR="00D63374" w:rsidRPr="00D63374" w:rsidRDefault="00D63374" w:rsidP="00D63374">
            <w:pPr>
              <w:rPr>
                <w:rFonts w:ascii="Times New Roman" w:eastAsia="Cambria" w:hAnsi="Cambria" w:cs="Cambria"/>
              </w:rPr>
            </w:pPr>
            <w:r>
              <w:rPr>
                <w:rFonts w:ascii="Times New Roman" w:eastAsia="Cambria" w:hAnsi="Cambria" w:cs="Cambria"/>
              </w:rPr>
              <w:t>10000</w:t>
            </w:r>
          </w:p>
        </w:tc>
      </w:tr>
      <w:tr w:rsidR="00D63374" w:rsidRPr="00D63374" w:rsidTr="00D63374">
        <w:trPr>
          <w:trHeight w:val="239"/>
        </w:trPr>
        <w:tc>
          <w:tcPr>
            <w:tcW w:w="1248" w:type="dxa"/>
            <w:shd w:val="clear" w:color="auto" w:fill="E2EFD9"/>
          </w:tcPr>
          <w:p w:rsidR="00D63374" w:rsidRPr="00D63374" w:rsidRDefault="00D63374" w:rsidP="00D63374">
            <w:pPr>
              <w:spacing w:line="219" w:lineRule="exact"/>
              <w:ind w:left="107"/>
              <w:rPr>
                <w:rFonts w:ascii="Calibri" w:eastAsia="Cambria" w:hAnsi="Cambria" w:cs="Cambria"/>
                <w:b/>
                <w:sz w:val="20"/>
              </w:rPr>
            </w:pPr>
            <w:r w:rsidRPr="00D63374">
              <w:rPr>
                <w:rFonts w:ascii="Calibri" w:eastAsia="Cambria" w:hAnsi="Cambria" w:cs="Cambria"/>
                <w:b/>
                <w:spacing w:val="-2"/>
                <w:sz w:val="20"/>
              </w:rPr>
              <w:t>TOPLAM</w:t>
            </w:r>
          </w:p>
        </w:tc>
        <w:tc>
          <w:tcPr>
            <w:tcW w:w="703"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12000</w:t>
            </w:r>
          </w:p>
        </w:tc>
        <w:tc>
          <w:tcPr>
            <w:tcW w:w="809"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12000</w:t>
            </w:r>
          </w:p>
        </w:tc>
        <w:tc>
          <w:tcPr>
            <w:tcW w:w="809"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12000</w:t>
            </w:r>
          </w:p>
        </w:tc>
        <w:tc>
          <w:tcPr>
            <w:tcW w:w="809"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12000</w:t>
            </w:r>
          </w:p>
        </w:tc>
        <w:tc>
          <w:tcPr>
            <w:tcW w:w="809"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12000</w:t>
            </w:r>
          </w:p>
        </w:tc>
        <w:tc>
          <w:tcPr>
            <w:tcW w:w="4164" w:type="dxa"/>
            <w:shd w:val="clear" w:color="auto" w:fill="E2EFD9"/>
          </w:tcPr>
          <w:p w:rsidR="00D63374" w:rsidRPr="00D63374" w:rsidRDefault="00D63374" w:rsidP="00D63374">
            <w:pPr>
              <w:rPr>
                <w:rFonts w:ascii="Times New Roman" w:eastAsia="Cambria" w:hAnsi="Cambria" w:cs="Cambria"/>
                <w:sz w:val="16"/>
              </w:rPr>
            </w:pPr>
            <w:r>
              <w:rPr>
                <w:rFonts w:ascii="Times New Roman" w:eastAsia="Cambria" w:hAnsi="Cambria" w:cs="Cambria"/>
                <w:sz w:val="16"/>
              </w:rPr>
              <w:t>600000</w:t>
            </w:r>
          </w:p>
        </w:tc>
      </w:tr>
    </w:tbl>
    <w:p w:rsidR="00D63374" w:rsidRPr="00D63374" w:rsidRDefault="00D63374" w:rsidP="00D63374">
      <w:pPr>
        <w:tabs>
          <w:tab w:val="left" w:pos="3586"/>
        </w:tabs>
        <w:rPr>
          <w:sz w:val="40"/>
          <w:szCs w:val="40"/>
        </w:rPr>
      </w:pPr>
    </w:p>
    <w:p w:rsidR="005106BB" w:rsidRDefault="00D63374" w:rsidP="00D63374">
      <w:pPr>
        <w:tabs>
          <w:tab w:val="left" w:pos="3586"/>
        </w:tabs>
        <w:rPr>
          <w:b/>
          <w:sz w:val="40"/>
          <w:szCs w:val="40"/>
        </w:rPr>
      </w:pPr>
      <w:r w:rsidRPr="00D63374">
        <w:rPr>
          <w:b/>
          <w:sz w:val="40"/>
          <w:szCs w:val="40"/>
        </w:rPr>
        <w:t>4.5.Maliyetlendirme</w:t>
      </w:r>
    </w:p>
    <w:p w:rsidR="005106BB" w:rsidRPr="005106BB" w:rsidRDefault="005106BB" w:rsidP="005106BB">
      <w:pPr>
        <w:rPr>
          <w:sz w:val="40"/>
          <w:szCs w:val="40"/>
        </w:rPr>
      </w:pPr>
    </w:p>
    <w:p w:rsidR="005106BB" w:rsidRPr="005106BB" w:rsidRDefault="005106BB" w:rsidP="005106BB">
      <w:pPr>
        <w:rPr>
          <w:sz w:val="40"/>
          <w:szCs w:val="40"/>
        </w:rPr>
      </w:pPr>
    </w:p>
    <w:p w:rsidR="005106BB" w:rsidRPr="005106BB" w:rsidRDefault="005106BB" w:rsidP="005106BB">
      <w:pPr>
        <w:rPr>
          <w:sz w:val="40"/>
          <w:szCs w:val="40"/>
        </w:rPr>
      </w:pPr>
    </w:p>
    <w:p w:rsidR="005106BB" w:rsidRPr="005106BB" w:rsidRDefault="005106BB" w:rsidP="005106BB">
      <w:pPr>
        <w:rPr>
          <w:sz w:val="40"/>
          <w:szCs w:val="40"/>
        </w:rPr>
      </w:pPr>
    </w:p>
    <w:p w:rsidR="005106BB" w:rsidRPr="005106BB" w:rsidRDefault="005106BB" w:rsidP="005106BB">
      <w:pPr>
        <w:rPr>
          <w:sz w:val="40"/>
          <w:szCs w:val="40"/>
        </w:rPr>
      </w:pPr>
    </w:p>
    <w:p w:rsidR="005106BB" w:rsidRPr="005106BB" w:rsidRDefault="005106BB" w:rsidP="005106BB">
      <w:pPr>
        <w:rPr>
          <w:sz w:val="40"/>
          <w:szCs w:val="40"/>
        </w:rPr>
      </w:pPr>
    </w:p>
    <w:p w:rsidR="005106BB" w:rsidRPr="005106BB" w:rsidRDefault="005106BB" w:rsidP="005106BB">
      <w:pPr>
        <w:rPr>
          <w:sz w:val="40"/>
          <w:szCs w:val="40"/>
        </w:rPr>
      </w:pPr>
    </w:p>
    <w:p w:rsidR="005106BB" w:rsidRDefault="005106BB" w:rsidP="005106BB">
      <w:pPr>
        <w:rPr>
          <w:sz w:val="40"/>
          <w:szCs w:val="40"/>
        </w:rPr>
      </w:pPr>
    </w:p>
    <w:p w:rsidR="004419DC" w:rsidRDefault="005106BB" w:rsidP="005106BB">
      <w:pPr>
        <w:tabs>
          <w:tab w:val="left" w:pos="3328"/>
        </w:tabs>
        <w:rPr>
          <w:sz w:val="40"/>
          <w:szCs w:val="40"/>
        </w:rPr>
      </w:pPr>
      <w:r>
        <w:rPr>
          <w:sz w:val="40"/>
          <w:szCs w:val="40"/>
        </w:rPr>
        <w:tab/>
      </w:r>
    </w:p>
    <w:p w:rsidR="005106BB" w:rsidRDefault="005106BB" w:rsidP="005106BB">
      <w:pPr>
        <w:tabs>
          <w:tab w:val="left" w:pos="3328"/>
        </w:tabs>
        <w:rPr>
          <w:sz w:val="40"/>
          <w:szCs w:val="40"/>
        </w:rPr>
      </w:pPr>
    </w:p>
    <w:p w:rsidR="005106BB" w:rsidRPr="005106BB" w:rsidRDefault="005106BB" w:rsidP="005106BB">
      <w:pPr>
        <w:tabs>
          <w:tab w:val="left" w:pos="3328"/>
        </w:tabs>
        <w:rPr>
          <w:b/>
          <w:sz w:val="40"/>
          <w:szCs w:val="40"/>
        </w:rPr>
      </w:pPr>
      <w:r w:rsidRPr="005106BB">
        <w:rPr>
          <w:b/>
          <w:sz w:val="40"/>
          <w:szCs w:val="40"/>
        </w:rPr>
        <w:lastRenderedPageBreak/>
        <w:t>5.İZLEME VE DEĞERLENDİRME</w:t>
      </w: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5106BB" w:rsidRPr="005106BB" w:rsidTr="005106BB">
        <w:trPr>
          <w:trHeight w:val="350"/>
        </w:trPr>
        <w:tc>
          <w:tcPr>
            <w:tcW w:w="9778" w:type="dxa"/>
            <w:gridSpan w:val="6"/>
            <w:shd w:val="clear" w:color="auto" w:fill="C5E0B3"/>
          </w:tcPr>
          <w:p w:rsidR="005106BB" w:rsidRPr="005106BB" w:rsidRDefault="005106BB" w:rsidP="005106BB">
            <w:pPr>
              <w:spacing w:line="234" w:lineRule="exact"/>
              <w:jc w:val="center"/>
              <w:rPr>
                <w:rFonts w:ascii="Cambria" w:eastAsia="Cambria" w:hAnsi="Cambria" w:cs="Cambria"/>
                <w:b/>
                <w:sz w:val="20"/>
              </w:rPr>
            </w:pPr>
            <w:r w:rsidRPr="005106BB">
              <w:rPr>
                <w:rFonts w:ascii="Cambria" w:eastAsia="Cambria" w:hAnsi="Cambria" w:cs="Cambria"/>
                <w:b/>
                <w:sz w:val="20"/>
              </w:rPr>
              <w:t>2024-2025</w:t>
            </w:r>
            <w:r w:rsidRPr="005106BB">
              <w:rPr>
                <w:rFonts w:ascii="Cambria" w:eastAsia="Cambria" w:hAnsi="Cambria" w:cs="Cambria"/>
                <w:b/>
                <w:spacing w:val="-9"/>
                <w:sz w:val="20"/>
              </w:rPr>
              <w:t xml:space="preserve"> </w:t>
            </w:r>
            <w:r w:rsidRPr="005106BB">
              <w:rPr>
                <w:rFonts w:ascii="Cambria" w:eastAsia="Cambria" w:hAnsi="Cambria" w:cs="Cambria"/>
                <w:b/>
                <w:sz w:val="20"/>
              </w:rPr>
              <w:t>Eğitim</w:t>
            </w:r>
            <w:r w:rsidRPr="005106BB">
              <w:rPr>
                <w:rFonts w:ascii="Cambria" w:eastAsia="Cambria" w:hAnsi="Cambria" w:cs="Cambria"/>
                <w:b/>
                <w:spacing w:val="-8"/>
                <w:sz w:val="20"/>
              </w:rPr>
              <w:t xml:space="preserve"> </w:t>
            </w:r>
            <w:r w:rsidRPr="005106BB">
              <w:rPr>
                <w:rFonts w:ascii="Cambria" w:eastAsia="Cambria" w:hAnsi="Cambria" w:cs="Cambria"/>
                <w:b/>
                <w:sz w:val="20"/>
              </w:rPr>
              <w:t>Öğretim</w:t>
            </w:r>
            <w:r w:rsidRPr="005106BB">
              <w:rPr>
                <w:rFonts w:ascii="Cambria" w:eastAsia="Cambria" w:hAnsi="Cambria" w:cs="Cambria"/>
                <w:b/>
                <w:spacing w:val="-7"/>
                <w:sz w:val="20"/>
              </w:rPr>
              <w:t xml:space="preserve"> </w:t>
            </w:r>
            <w:r w:rsidRPr="005106BB">
              <w:rPr>
                <w:rFonts w:ascii="Cambria" w:eastAsia="Cambria" w:hAnsi="Cambria" w:cs="Cambria"/>
                <w:b/>
                <w:sz w:val="20"/>
              </w:rPr>
              <w:t>Yılı</w:t>
            </w:r>
            <w:r w:rsidRPr="005106BB">
              <w:rPr>
                <w:rFonts w:ascii="Cambria" w:eastAsia="Cambria" w:hAnsi="Cambria" w:cs="Cambria"/>
                <w:b/>
                <w:spacing w:val="-8"/>
                <w:sz w:val="20"/>
              </w:rPr>
              <w:t xml:space="preserve"> </w:t>
            </w:r>
            <w:r w:rsidRPr="005106BB">
              <w:rPr>
                <w:rFonts w:ascii="Cambria" w:eastAsia="Cambria" w:hAnsi="Cambria" w:cs="Cambria"/>
                <w:b/>
                <w:sz w:val="20"/>
              </w:rPr>
              <w:t>Stratejik</w:t>
            </w:r>
            <w:r w:rsidRPr="005106BB">
              <w:rPr>
                <w:rFonts w:ascii="Cambria" w:eastAsia="Cambria" w:hAnsi="Cambria" w:cs="Cambria"/>
                <w:b/>
                <w:spacing w:val="-9"/>
                <w:sz w:val="20"/>
              </w:rPr>
              <w:t xml:space="preserve"> </w:t>
            </w:r>
            <w:r w:rsidRPr="005106BB">
              <w:rPr>
                <w:rFonts w:ascii="Cambria" w:eastAsia="Cambria" w:hAnsi="Cambria" w:cs="Cambria"/>
                <w:b/>
                <w:sz w:val="20"/>
              </w:rPr>
              <w:t>Plan</w:t>
            </w:r>
            <w:r w:rsidRPr="005106BB">
              <w:rPr>
                <w:rFonts w:ascii="Cambria" w:eastAsia="Cambria" w:hAnsi="Cambria" w:cs="Cambria"/>
                <w:b/>
                <w:spacing w:val="-9"/>
                <w:sz w:val="20"/>
              </w:rPr>
              <w:t xml:space="preserve"> </w:t>
            </w:r>
            <w:r w:rsidRPr="005106BB">
              <w:rPr>
                <w:rFonts w:ascii="Cambria" w:eastAsia="Cambria" w:hAnsi="Cambria" w:cs="Cambria"/>
                <w:b/>
                <w:sz w:val="20"/>
              </w:rPr>
              <w:t>İzleme</w:t>
            </w:r>
            <w:r w:rsidRPr="005106BB">
              <w:rPr>
                <w:rFonts w:ascii="Cambria" w:eastAsia="Cambria" w:hAnsi="Cambria" w:cs="Cambria"/>
                <w:b/>
                <w:spacing w:val="-6"/>
                <w:sz w:val="20"/>
              </w:rPr>
              <w:t xml:space="preserve"> </w:t>
            </w:r>
            <w:r w:rsidRPr="005106BB">
              <w:rPr>
                <w:rFonts w:ascii="Cambria" w:eastAsia="Cambria" w:hAnsi="Cambria" w:cs="Cambria"/>
                <w:b/>
                <w:sz w:val="20"/>
              </w:rPr>
              <w:t>ve</w:t>
            </w:r>
            <w:r w:rsidRPr="005106BB">
              <w:rPr>
                <w:rFonts w:ascii="Cambria" w:eastAsia="Cambria" w:hAnsi="Cambria" w:cs="Cambria"/>
                <w:b/>
                <w:spacing w:val="-7"/>
                <w:sz w:val="20"/>
              </w:rPr>
              <w:t xml:space="preserve"> </w:t>
            </w:r>
            <w:r w:rsidRPr="005106BB">
              <w:rPr>
                <w:rFonts w:ascii="Cambria" w:eastAsia="Cambria" w:hAnsi="Cambria" w:cs="Cambria"/>
                <w:b/>
                <w:sz w:val="20"/>
              </w:rPr>
              <w:t>Değerlendirme</w:t>
            </w:r>
            <w:r w:rsidRPr="005106BB">
              <w:rPr>
                <w:rFonts w:ascii="Cambria" w:eastAsia="Cambria" w:hAnsi="Cambria" w:cs="Cambria"/>
                <w:b/>
                <w:spacing w:val="-8"/>
                <w:sz w:val="20"/>
              </w:rPr>
              <w:t xml:space="preserve"> </w:t>
            </w:r>
            <w:r w:rsidRPr="005106BB">
              <w:rPr>
                <w:rFonts w:ascii="Cambria" w:eastAsia="Cambria" w:hAnsi="Cambria" w:cs="Cambria"/>
                <w:b/>
                <w:spacing w:val="-2"/>
                <w:sz w:val="20"/>
              </w:rPr>
              <w:t>Tablosu</w:t>
            </w:r>
          </w:p>
        </w:tc>
      </w:tr>
      <w:tr w:rsidR="005106BB" w:rsidRPr="005106BB" w:rsidTr="005106BB">
        <w:trPr>
          <w:trHeight w:val="470"/>
        </w:trPr>
        <w:tc>
          <w:tcPr>
            <w:tcW w:w="1370" w:type="dxa"/>
            <w:shd w:val="clear" w:color="auto" w:fill="C5E0B3"/>
          </w:tcPr>
          <w:p w:rsidR="005106BB" w:rsidRPr="005106BB" w:rsidRDefault="005106BB" w:rsidP="005106BB">
            <w:pPr>
              <w:spacing w:line="234" w:lineRule="exact"/>
              <w:ind w:left="107"/>
              <w:rPr>
                <w:rFonts w:ascii="Cambria" w:eastAsia="Cambria" w:hAnsi="Cambria" w:cs="Cambria"/>
                <w:b/>
                <w:sz w:val="20"/>
              </w:rPr>
            </w:pPr>
            <w:r w:rsidRPr="005106BB">
              <w:rPr>
                <w:rFonts w:ascii="Cambria" w:eastAsia="Cambria" w:hAnsi="Cambria" w:cs="Cambria"/>
                <w:b/>
                <w:spacing w:val="-5"/>
                <w:sz w:val="20"/>
              </w:rPr>
              <w:t>A1</w:t>
            </w:r>
          </w:p>
        </w:tc>
        <w:tc>
          <w:tcPr>
            <w:tcW w:w="8408" w:type="dxa"/>
            <w:gridSpan w:val="5"/>
            <w:shd w:val="clear" w:color="auto" w:fill="E2EFD9"/>
          </w:tcPr>
          <w:p w:rsidR="005106BB" w:rsidRPr="005106BB" w:rsidRDefault="005106BB" w:rsidP="005106BB">
            <w:pPr>
              <w:spacing w:line="236" w:lineRule="exact"/>
              <w:ind w:left="108"/>
              <w:rPr>
                <w:rFonts w:ascii="Cambria" w:eastAsia="Cambria" w:hAnsi="Cambria" w:cs="Cambria"/>
                <w:i/>
                <w:sz w:val="20"/>
              </w:rPr>
            </w:pPr>
            <w:r w:rsidRPr="005106BB">
              <w:rPr>
                <w:rFonts w:ascii="Cambria" w:eastAsia="Cambria" w:hAnsi="Cambria" w:cs="Cambria"/>
                <w:sz w:val="20"/>
              </w:rPr>
              <w:t>Öğrencilerin öğrenmesi, gelişmesi ve büyümesi için fırsatları genişletmek amacıyla okul, aile ve toplum arasında güçlü bağlantılar geliştirilecektir</w:t>
            </w:r>
            <w:r w:rsidRPr="005106BB">
              <w:rPr>
                <w:rFonts w:ascii="Cambria" w:eastAsia="Cambria" w:hAnsi="Cambria" w:cs="Cambria"/>
                <w:i/>
                <w:sz w:val="20"/>
              </w:rPr>
              <w:t>.</w:t>
            </w:r>
          </w:p>
        </w:tc>
      </w:tr>
      <w:tr w:rsidR="005106BB" w:rsidRPr="005106BB" w:rsidTr="005106BB">
        <w:trPr>
          <w:trHeight w:val="232"/>
        </w:trPr>
        <w:tc>
          <w:tcPr>
            <w:tcW w:w="1370" w:type="dxa"/>
            <w:shd w:val="clear" w:color="auto" w:fill="C5E0B3"/>
          </w:tcPr>
          <w:p w:rsidR="005106BB" w:rsidRPr="005106BB" w:rsidRDefault="005106BB" w:rsidP="005106BB">
            <w:pPr>
              <w:spacing w:line="213" w:lineRule="exact"/>
              <w:ind w:left="107"/>
              <w:rPr>
                <w:rFonts w:ascii="Cambria" w:eastAsia="Cambria" w:hAnsi="Cambria" w:cs="Cambria"/>
                <w:b/>
                <w:sz w:val="20"/>
              </w:rPr>
            </w:pPr>
            <w:r w:rsidRPr="005106BB">
              <w:rPr>
                <w:rFonts w:ascii="Cambria" w:eastAsia="Cambria" w:hAnsi="Cambria" w:cs="Cambria"/>
                <w:b/>
                <w:spacing w:val="-4"/>
                <w:sz w:val="20"/>
              </w:rPr>
              <w:t>H1.1</w:t>
            </w:r>
          </w:p>
        </w:tc>
        <w:tc>
          <w:tcPr>
            <w:tcW w:w="8408" w:type="dxa"/>
            <w:gridSpan w:val="5"/>
            <w:shd w:val="clear" w:color="auto" w:fill="E2EFD9"/>
          </w:tcPr>
          <w:p w:rsidR="005106BB" w:rsidRPr="005106BB" w:rsidRDefault="005106BB" w:rsidP="005106BB">
            <w:pPr>
              <w:spacing w:line="213" w:lineRule="exact"/>
              <w:ind w:left="108"/>
              <w:rPr>
                <w:rFonts w:ascii="Cambria" w:eastAsia="Cambria" w:hAnsi="Cambria" w:cs="Cambria"/>
                <w:sz w:val="20"/>
              </w:rPr>
            </w:pPr>
            <w:r w:rsidRPr="005106BB">
              <w:rPr>
                <w:rFonts w:ascii="Cambria" w:eastAsia="Cambria" w:hAnsi="Cambria" w:cs="Cambria"/>
                <w:sz w:val="20"/>
              </w:rPr>
              <w:t>Öğrenci</w:t>
            </w:r>
            <w:r w:rsidRPr="005106BB">
              <w:rPr>
                <w:rFonts w:ascii="Cambria" w:eastAsia="Cambria" w:hAnsi="Cambria" w:cs="Cambria"/>
                <w:spacing w:val="-8"/>
                <w:sz w:val="20"/>
              </w:rPr>
              <w:t xml:space="preserve"> </w:t>
            </w:r>
            <w:r w:rsidRPr="005106BB">
              <w:rPr>
                <w:rFonts w:ascii="Cambria" w:eastAsia="Cambria" w:hAnsi="Cambria" w:cs="Cambria"/>
                <w:sz w:val="20"/>
              </w:rPr>
              <w:t>başarısını</w:t>
            </w:r>
            <w:r w:rsidRPr="005106BB">
              <w:rPr>
                <w:rFonts w:ascii="Cambria" w:eastAsia="Cambria" w:hAnsi="Cambria" w:cs="Cambria"/>
                <w:spacing w:val="-10"/>
                <w:sz w:val="20"/>
              </w:rPr>
              <w:t xml:space="preserve"> </w:t>
            </w:r>
            <w:r w:rsidRPr="005106BB">
              <w:rPr>
                <w:rFonts w:ascii="Cambria" w:eastAsia="Cambria" w:hAnsi="Cambria" w:cs="Cambria"/>
                <w:sz w:val="20"/>
              </w:rPr>
              <w:t>desteklemek</w:t>
            </w:r>
            <w:r w:rsidRPr="005106BB">
              <w:rPr>
                <w:rFonts w:ascii="Cambria" w:eastAsia="Cambria" w:hAnsi="Cambria" w:cs="Cambria"/>
                <w:spacing w:val="-9"/>
                <w:sz w:val="20"/>
              </w:rPr>
              <w:t xml:space="preserve"> </w:t>
            </w:r>
            <w:r w:rsidRPr="005106BB">
              <w:rPr>
                <w:rFonts w:ascii="Cambria" w:eastAsia="Cambria" w:hAnsi="Cambria" w:cs="Cambria"/>
                <w:sz w:val="20"/>
              </w:rPr>
              <w:t>için</w:t>
            </w:r>
            <w:r w:rsidRPr="005106BB">
              <w:rPr>
                <w:rFonts w:ascii="Cambria" w:eastAsia="Cambria" w:hAnsi="Cambria" w:cs="Cambria"/>
                <w:spacing w:val="-10"/>
                <w:sz w:val="20"/>
              </w:rPr>
              <w:t xml:space="preserve"> </w:t>
            </w:r>
            <w:r w:rsidRPr="005106BB">
              <w:rPr>
                <w:rFonts w:ascii="Cambria" w:eastAsia="Cambria" w:hAnsi="Cambria" w:cs="Cambria"/>
                <w:sz w:val="20"/>
              </w:rPr>
              <w:t>ailelere</w:t>
            </w:r>
            <w:r w:rsidRPr="005106BB">
              <w:rPr>
                <w:rFonts w:ascii="Cambria" w:eastAsia="Cambria" w:hAnsi="Cambria" w:cs="Cambria"/>
                <w:spacing w:val="-7"/>
                <w:sz w:val="20"/>
              </w:rPr>
              <w:t xml:space="preserve"> </w:t>
            </w:r>
            <w:r w:rsidRPr="005106BB">
              <w:rPr>
                <w:rFonts w:ascii="Cambria" w:eastAsia="Cambria" w:hAnsi="Cambria" w:cs="Cambria"/>
                <w:sz w:val="20"/>
              </w:rPr>
              <w:t>eğitim</w:t>
            </w:r>
            <w:r w:rsidRPr="005106BB">
              <w:rPr>
                <w:rFonts w:ascii="Cambria" w:eastAsia="Cambria" w:hAnsi="Cambria" w:cs="Cambria"/>
                <w:spacing w:val="-10"/>
                <w:sz w:val="20"/>
              </w:rPr>
              <w:t xml:space="preserve"> </w:t>
            </w:r>
            <w:r w:rsidRPr="005106BB">
              <w:rPr>
                <w:rFonts w:ascii="Cambria" w:eastAsia="Cambria" w:hAnsi="Cambria" w:cs="Cambria"/>
                <w:spacing w:val="-2"/>
                <w:sz w:val="20"/>
              </w:rPr>
              <w:t>verilecektir.</w:t>
            </w:r>
          </w:p>
        </w:tc>
      </w:tr>
      <w:tr w:rsidR="005106BB" w:rsidRPr="005106BB" w:rsidTr="005106BB">
        <w:trPr>
          <w:trHeight w:val="467"/>
        </w:trPr>
        <w:tc>
          <w:tcPr>
            <w:tcW w:w="1370" w:type="dxa"/>
            <w:shd w:val="clear" w:color="auto" w:fill="C5E0B3"/>
          </w:tcPr>
          <w:p w:rsidR="005106BB" w:rsidRPr="005106BB" w:rsidRDefault="005106BB" w:rsidP="005106BB">
            <w:pPr>
              <w:tabs>
                <w:tab w:val="left" w:pos="976"/>
              </w:tabs>
              <w:spacing w:line="236" w:lineRule="exact"/>
              <w:ind w:left="107" w:right="98"/>
              <w:rPr>
                <w:rFonts w:ascii="Cambria" w:eastAsia="Cambria" w:hAnsi="Cambria" w:cs="Cambria"/>
                <w:b/>
                <w:sz w:val="20"/>
              </w:rPr>
            </w:pPr>
            <w:r w:rsidRPr="005106BB">
              <w:rPr>
                <w:rFonts w:ascii="Cambria" w:eastAsia="Cambria" w:hAnsi="Cambria" w:cs="Cambria"/>
                <w:b/>
                <w:spacing w:val="-2"/>
                <w:sz w:val="20"/>
              </w:rPr>
              <w:t>Hedef</w:t>
            </w:r>
            <w:r w:rsidRPr="005106BB">
              <w:rPr>
                <w:rFonts w:ascii="Cambria" w:eastAsia="Cambria" w:hAnsi="Cambria" w:cs="Cambria"/>
                <w:b/>
                <w:sz w:val="20"/>
              </w:rPr>
              <w:tab/>
            </w:r>
            <w:r w:rsidRPr="005106BB">
              <w:rPr>
                <w:rFonts w:ascii="Cambria" w:eastAsia="Cambria" w:hAnsi="Cambria" w:cs="Cambria"/>
                <w:b/>
                <w:spacing w:val="-4"/>
                <w:sz w:val="20"/>
              </w:rPr>
              <w:t>1.1</w:t>
            </w:r>
            <w:r w:rsidRPr="005106BB">
              <w:rPr>
                <w:rFonts w:ascii="Cambria" w:eastAsia="Cambria" w:hAnsi="Cambria" w:cs="Cambria"/>
                <w:b/>
                <w:spacing w:val="-2"/>
                <w:sz w:val="20"/>
              </w:rPr>
              <w:t xml:space="preserve"> Performansı</w:t>
            </w:r>
          </w:p>
        </w:tc>
        <w:tc>
          <w:tcPr>
            <w:tcW w:w="8408" w:type="dxa"/>
            <w:gridSpan w:val="5"/>
            <w:shd w:val="clear" w:color="auto" w:fill="E2EFD9"/>
          </w:tcPr>
          <w:p w:rsidR="005106BB" w:rsidRPr="005106BB" w:rsidRDefault="005106BB" w:rsidP="005106BB">
            <w:pPr>
              <w:spacing w:line="234" w:lineRule="exact"/>
              <w:ind w:left="108"/>
              <w:rPr>
                <w:rFonts w:ascii="Cambria" w:eastAsia="Cambria" w:hAnsi="Cambria" w:cs="Cambria"/>
                <w:sz w:val="20"/>
              </w:rPr>
            </w:pPr>
            <w:r w:rsidRPr="005106BB">
              <w:rPr>
                <w:rFonts w:ascii="Cambria" w:eastAsia="Cambria" w:hAnsi="Cambria" w:cs="Cambria"/>
                <w:sz w:val="20"/>
              </w:rPr>
              <w:t>%</w:t>
            </w:r>
            <w:r w:rsidRPr="005106BB">
              <w:rPr>
                <w:rFonts w:ascii="Cambria" w:eastAsia="Cambria" w:hAnsi="Cambria" w:cs="Cambria"/>
                <w:spacing w:val="-3"/>
                <w:sz w:val="20"/>
              </w:rPr>
              <w:t xml:space="preserve"> </w:t>
            </w:r>
            <w:r w:rsidRPr="005106BB">
              <w:rPr>
                <w:rFonts w:ascii="Cambria" w:eastAsia="Cambria" w:hAnsi="Cambria" w:cs="Cambria"/>
                <w:spacing w:val="-5"/>
                <w:sz w:val="20"/>
              </w:rPr>
              <w:t>88*</w:t>
            </w:r>
          </w:p>
        </w:tc>
      </w:tr>
      <w:tr w:rsidR="005106BB" w:rsidRPr="005106BB" w:rsidTr="005106BB">
        <w:trPr>
          <w:trHeight w:val="466"/>
        </w:trPr>
        <w:tc>
          <w:tcPr>
            <w:tcW w:w="1370" w:type="dxa"/>
            <w:shd w:val="clear" w:color="auto" w:fill="C5E0B3"/>
          </w:tcPr>
          <w:p w:rsidR="005106BB" w:rsidRPr="005106BB" w:rsidRDefault="005106BB" w:rsidP="005106BB">
            <w:pPr>
              <w:spacing w:line="229" w:lineRule="exact"/>
              <w:ind w:left="107"/>
              <w:rPr>
                <w:rFonts w:ascii="Cambria" w:eastAsia="Cambria" w:hAnsi="Cambria" w:cs="Cambria"/>
                <w:b/>
                <w:sz w:val="20"/>
              </w:rPr>
            </w:pPr>
            <w:r w:rsidRPr="005106BB">
              <w:rPr>
                <w:rFonts w:ascii="Cambria" w:eastAsia="Cambria" w:hAnsi="Cambria" w:cs="Cambria"/>
                <w:b/>
                <w:spacing w:val="-2"/>
                <w:sz w:val="20"/>
              </w:rPr>
              <w:t>Sorumlu</w:t>
            </w:r>
          </w:p>
          <w:p w:rsidR="005106BB" w:rsidRPr="005106BB" w:rsidRDefault="005106BB" w:rsidP="005106BB">
            <w:pPr>
              <w:spacing w:line="215" w:lineRule="exact"/>
              <w:ind w:left="107"/>
              <w:rPr>
                <w:rFonts w:ascii="Cambria" w:eastAsia="Cambria" w:hAnsi="Cambria" w:cs="Cambria"/>
                <w:b/>
                <w:sz w:val="20"/>
              </w:rPr>
            </w:pPr>
            <w:r w:rsidRPr="005106BB">
              <w:rPr>
                <w:rFonts w:ascii="Cambria" w:eastAsia="Cambria" w:hAnsi="Cambria" w:cs="Cambria"/>
                <w:b/>
                <w:spacing w:val="-2"/>
                <w:sz w:val="20"/>
              </w:rPr>
              <w:t>Birim</w:t>
            </w:r>
          </w:p>
        </w:tc>
        <w:tc>
          <w:tcPr>
            <w:tcW w:w="8408" w:type="dxa"/>
            <w:gridSpan w:val="5"/>
            <w:shd w:val="clear" w:color="auto" w:fill="E2EFD9"/>
          </w:tcPr>
          <w:p w:rsidR="005106BB" w:rsidRPr="005106BB" w:rsidRDefault="005106BB" w:rsidP="005106BB">
            <w:pPr>
              <w:spacing w:line="229" w:lineRule="exact"/>
              <w:ind w:left="108"/>
              <w:rPr>
                <w:rFonts w:ascii="Cambria" w:eastAsia="Cambria" w:hAnsi="Cambria" w:cs="Cambria"/>
                <w:sz w:val="20"/>
              </w:rPr>
            </w:pPr>
            <w:r w:rsidRPr="005106BB">
              <w:rPr>
                <w:rFonts w:ascii="Cambria" w:eastAsia="Cambria" w:hAnsi="Cambria" w:cs="Cambria"/>
                <w:sz w:val="20"/>
              </w:rPr>
              <w:t>Okul</w:t>
            </w:r>
            <w:r w:rsidRPr="005106BB">
              <w:rPr>
                <w:rFonts w:ascii="Cambria" w:eastAsia="Cambria" w:hAnsi="Cambria" w:cs="Cambria"/>
                <w:spacing w:val="-8"/>
                <w:sz w:val="20"/>
              </w:rPr>
              <w:t xml:space="preserve"> </w:t>
            </w:r>
            <w:r w:rsidRPr="005106BB">
              <w:rPr>
                <w:rFonts w:ascii="Cambria" w:eastAsia="Cambria" w:hAnsi="Cambria" w:cs="Cambria"/>
                <w:sz w:val="20"/>
              </w:rPr>
              <w:t>yönetim</w:t>
            </w:r>
            <w:r w:rsidRPr="005106BB">
              <w:rPr>
                <w:rFonts w:ascii="Cambria" w:eastAsia="Cambria" w:hAnsi="Cambria" w:cs="Cambria"/>
                <w:spacing w:val="-7"/>
                <w:sz w:val="20"/>
              </w:rPr>
              <w:t xml:space="preserve"> </w:t>
            </w:r>
            <w:r w:rsidRPr="005106BB">
              <w:rPr>
                <w:rFonts w:ascii="Cambria" w:eastAsia="Cambria" w:hAnsi="Cambria" w:cs="Cambria"/>
                <w:spacing w:val="-2"/>
                <w:sz w:val="20"/>
              </w:rPr>
              <w:t>kadrosu</w:t>
            </w:r>
          </w:p>
        </w:tc>
      </w:tr>
      <w:tr w:rsidR="005106BB" w:rsidRPr="005106BB" w:rsidTr="005106BB">
        <w:trPr>
          <w:trHeight w:val="1170"/>
        </w:trPr>
        <w:tc>
          <w:tcPr>
            <w:tcW w:w="1370" w:type="dxa"/>
            <w:shd w:val="clear" w:color="auto" w:fill="C5E0B3"/>
          </w:tcPr>
          <w:p w:rsidR="005106BB" w:rsidRPr="005106BB" w:rsidRDefault="005106BB" w:rsidP="005106BB">
            <w:pPr>
              <w:ind w:left="107" w:right="162"/>
              <w:rPr>
                <w:rFonts w:ascii="Cambria" w:eastAsia="Cambria" w:hAnsi="Cambria" w:cs="Cambria"/>
                <w:b/>
                <w:sz w:val="20"/>
              </w:rPr>
            </w:pPr>
            <w:r w:rsidRPr="005106BB">
              <w:rPr>
                <w:rFonts w:ascii="Cambria" w:eastAsia="Cambria" w:hAnsi="Cambria" w:cs="Cambria"/>
                <w:b/>
                <w:spacing w:val="-2"/>
                <w:sz w:val="20"/>
              </w:rPr>
              <w:t>Performans Göstergesi</w:t>
            </w:r>
          </w:p>
        </w:tc>
        <w:tc>
          <w:tcPr>
            <w:tcW w:w="876" w:type="dxa"/>
            <w:shd w:val="clear" w:color="auto" w:fill="C5E0B3"/>
          </w:tcPr>
          <w:p w:rsidR="005106BB" w:rsidRPr="005106BB" w:rsidRDefault="005106BB" w:rsidP="005106BB">
            <w:pPr>
              <w:ind w:left="108" w:right="148"/>
              <w:rPr>
                <w:rFonts w:ascii="Cambria" w:eastAsia="Cambria" w:hAnsi="Cambria" w:cs="Cambria"/>
                <w:sz w:val="20"/>
              </w:rPr>
            </w:pPr>
            <w:r w:rsidRPr="005106BB">
              <w:rPr>
                <w:rFonts w:ascii="Cambria" w:eastAsia="Cambria" w:hAnsi="Cambria" w:cs="Cambria"/>
                <w:spacing w:val="-2"/>
                <w:sz w:val="20"/>
              </w:rPr>
              <w:t xml:space="preserve">Hedefe Etkisi </w:t>
            </w:r>
            <w:r w:rsidRPr="005106BB">
              <w:rPr>
                <w:rFonts w:ascii="Cambria" w:eastAsia="Cambria" w:hAnsi="Cambria" w:cs="Cambria"/>
                <w:spacing w:val="-4"/>
                <w:sz w:val="20"/>
              </w:rPr>
              <w:t>(%)</w:t>
            </w:r>
          </w:p>
        </w:tc>
        <w:tc>
          <w:tcPr>
            <w:tcW w:w="1210" w:type="dxa"/>
            <w:shd w:val="clear" w:color="auto" w:fill="C5E0B3"/>
          </w:tcPr>
          <w:p w:rsidR="005106BB" w:rsidRPr="005106BB" w:rsidRDefault="005106BB" w:rsidP="005106BB">
            <w:pPr>
              <w:ind w:left="105" w:right="115"/>
              <w:rPr>
                <w:rFonts w:ascii="Cambria" w:eastAsia="Cambria" w:hAnsi="Cambria" w:cs="Cambria"/>
                <w:sz w:val="20"/>
              </w:rPr>
            </w:pPr>
            <w:r w:rsidRPr="005106BB">
              <w:rPr>
                <w:rFonts w:ascii="Cambria" w:eastAsia="Cambria" w:hAnsi="Cambria" w:cs="Cambria"/>
                <w:spacing w:val="-4"/>
                <w:sz w:val="20"/>
              </w:rPr>
              <w:t>Plan</w:t>
            </w:r>
            <w:r w:rsidRPr="005106BB">
              <w:rPr>
                <w:rFonts w:ascii="Cambria" w:eastAsia="Cambria" w:hAnsi="Cambria" w:cs="Cambria"/>
                <w:spacing w:val="-2"/>
                <w:sz w:val="20"/>
              </w:rPr>
              <w:t xml:space="preserve"> Dönemi Başlangıç </w:t>
            </w:r>
            <w:r w:rsidRPr="005106BB">
              <w:rPr>
                <w:rFonts w:ascii="Cambria" w:eastAsia="Cambria" w:hAnsi="Cambria" w:cs="Cambria"/>
                <w:sz w:val="20"/>
              </w:rPr>
              <w:t>Değeri</w:t>
            </w:r>
            <w:r w:rsidRPr="005106BB">
              <w:rPr>
                <w:rFonts w:ascii="Cambria" w:eastAsia="Cambria" w:hAnsi="Cambria" w:cs="Cambria"/>
                <w:spacing w:val="-12"/>
                <w:sz w:val="20"/>
              </w:rPr>
              <w:t xml:space="preserve"> </w:t>
            </w:r>
            <w:r w:rsidRPr="005106BB">
              <w:rPr>
                <w:rFonts w:ascii="Cambria" w:eastAsia="Cambria" w:hAnsi="Cambria" w:cs="Cambria"/>
                <w:sz w:val="20"/>
              </w:rPr>
              <w:t>*(A)</w:t>
            </w:r>
          </w:p>
        </w:tc>
        <w:tc>
          <w:tcPr>
            <w:tcW w:w="1635" w:type="dxa"/>
            <w:shd w:val="clear" w:color="auto" w:fill="C5E0B3"/>
          </w:tcPr>
          <w:p w:rsidR="005106BB" w:rsidRPr="005106BB" w:rsidRDefault="005106BB" w:rsidP="005106BB">
            <w:pPr>
              <w:ind w:left="105" w:right="100"/>
              <w:rPr>
                <w:rFonts w:ascii="Cambria" w:eastAsia="Cambria" w:hAnsi="Cambria" w:cs="Cambria"/>
                <w:sz w:val="20"/>
              </w:rPr>
            </w:pPr>
            <w:r w:rsidRPr="005106BB">
              <w:rPr>
                <w:rFonts w:ascii="Cambria" w:eastAsia="Cambria" w:hAnsi="Cambria" w:cs="Cambria"/>
                <w:spacing w:val="-2"/>
                <w:sz w:val="20"/>
              </w:rPr>
              <w:t xml:space="preserve">İzleme </w:t>
            </w:r>
            <w:r w:rsidRPr="005106BB">
              <w:rPr>
                <w:rFonts w:ascii="Cambria" w:eastAsia="Cambria" w:hAnsi="Cambria" w:cs="Cambria"/>
                <w:sz w:val="20"/>
              </w:rPr>
              <w:t>Dönemindeki</w:t>
            </w:r>
            <w:r w:rsidRPr="005106BB">
              <w:rPr>
                <w:rFonts w:ascii="Cambria" w:eastAsia="Cambria" w:hAnsi="Cambria" w:cs="Cambria"/>
                <w:spacing w:val="-12"/>
                <w:sz w:val="20"/>
              </w:rPr>
              <w:t xml:space="preserve"> </w:t>
            </w:r>
            <w:r w:rsidRPr="005106BB">
              <w:rPr>
                <w:rFonts w:ascii="Cambria" w:eastAsia="Cambria" w:hAnsi="Cambria" w:cs="Cambria"/>
                <w:sz w:val="20"/>
              </w:rPr>
              <w:t xml:space="preserve">Yıl </w:t>
            </w:r>
            <w:r w:rsidRPr="005106BB">
              <w:rPr>
                <w:rFonts w:ascii="Cambria" w:eastAsia="Cambria" w:hAnsi="Cambria" w:cs="Cambria"/>
                <w:spacing w:val="-4"/>
                <w:sz w:val="20"/>
              </w:rPr>
              <w:t>Sonu</w:t>
            </w:r>
            <w:r w:rsidRPr="005106BB">
              <w:rPr>
                <w:rFonts w:ascii="Cambria" w:eastAsia="Cambria" w:hAnsi="Cambria" w:cs="Cambria"/>
                <w:spacing w:val="80"/>
                <w:sz w:val="20"/>
              </w:rPr>
              <w:t xml:space="preserve"> </w:t>
            </w:r>
            <w:r w:rsidRPr="005106BB">
              <w:rPr>
                <w:rFonts w:ascii="Cambria" w:eastAsia="Cambria" w:hAnsi="Cambria" w:cs="Cambria"/>
                <w:spacing w:val="-2"/>
                <w:sz w:val="20"/>
              </w:rPr>
              <w:t>Hedeflenen</w:t>
            </w:r>
          </w:p>
          <w:p w:rsidR="005106BB" w:rsidRPr="005106BB" w:rsidRDefault="005106BB" w:rsidP="005106BB">
            <w:pPr>
              <w:spacing w:line="213" w:lineRule="exact"/>
              <w:ind w:left="105"/>
              <w:rPr>
                <w:rFonts w:ascii="Cambria" w:eastAsia="Cambria" w:hAnsi="Cambria" w:cs="Cambria"/>
                <w:sz w:val="20"/>
              </w:rPr>
            </w:pPr>
            <w:r w:rsidRPr="005106BB">
              <w:rPr>
                <w:rFonts w:ascii="Cambria" w:eastAsia="Cambria" w:hAnsi="Cambria" w:cs="Cambria"/>
                <w:sz w:val="20"/>
              </w:rPr>
              <w:t>Değer</w:t>
            </w:r>
            <w:r w:rsidRPr="005106BB">
              <w:rPr>
                <w:rFonts w:ascii="Cambria" w:eastAsia="Cambria" w:hAnsi="Cambria" w:cs="Cambria"/>
                <w:spacing w:val="-10"/>
                <w:sz w:val="20"/>
              </w:rPr>
              <w:t xml:space="preserve"> </w:t>
            </w:r>
            <w:r w:rsidRPr="005106BB">
              <w:rPr>
                <w:rFonts w:ascii="Cambria" w:eastAsia="Cambria" w:hAnsi="Cambria" w:cs="Cambria"/>
                <w:spacing w:val="-5"/>
                <w:sz w:val="20"/>
              </w:rPr>
              <w:t>(B)</w:t>
            </w:r>
          </w:p>
        </w:tc>
        <w:tc>
          <w:tcPr>
            <w:tcW w:w="1381" w:type="dxa"/>
            <w:shd w:val="clear" w:color="auto" w:fill="C5E0B3"/>
          </w:tcPr>
          <w:p w:rsidR="005106BB" w:rsidRPr="005106BB" w:rsidRDefault="005106BB" w:rsidP="005106BB">
            <w:pPr>
              <w:ind w:left="107"/>
              <w:rPr>
                <w:rFonts w:ascii="Cambria" w:eastAsia="Cambria" w:hAnsi="Cambria" w:cs="Cambria"/>
                <w:sz w:val="20"/>
              </w:rPr>
            </w:pPr>
            <w:r w:rsidRPr="005106BB">
              <w:rPr>
                <w:rFonts w:ascii="Cambria" w:eastAsia="Cambria" w:hAnsi="Cambria" w:cs="Cambria"/>
                <w:spacing w:val="-2"/>
                <w:sz w:val="20"/>
              </w:rPr>
              <w:t xml:space="preserve">İzleme Dönemindeki Gerçekleşme </w:t>
            </w:r>
            <w:r w:rsidRPr="005106BB">
              <w:rPr>
                <w:rFonts w:ascii="Cambria" w:eastAsia="Cambria" w:hAnsi="Cambria" w:cs="Cambria"/>
                <w:sz w:val="20"/>
              </w:rPr>
              <w:t>Değeri (C)</w:t>
            </w:r>
          </w:p>
        </w:tc>
        <w:tc>
          <w:tcPr>
            <w:tcW w:w="3306" w:type="dxa"/>
            <w:shd w:val="clear" w:color="auto" w:fill="C5E0B3"/>
          </w:tcPr>
          <w:p w:rsidR="005106BB" w:rsidRPr="005106BB" w:rsidRDefault="005106BB" w:rsidP="005106BB">
            <w:pPr>
              <w:ind w:left="106" w:right="1811"/>
              <w:rPr>
                <w:rFonts w:ascii="Cambria" w:eastAsia="Cambria" w:hAnsi="Cambria" w:cs="Cambria"/>
                <w:sz w:val="20"/>
              </w:rPr>
            </w:pPr>
            <w:r w:rsidRPr="005106BB">
              <w:rPr>
                <w:rFonts w:ascii="Cambria" w:eastAsia="Cambria" w:hAnsi="Cambria" w:cs="Cambria"/>
                <w:sz w:val="20"/>
              </w:rPr>
              <w:t>Performans</w:t>
            </w:r>
            <w:r w:rsidRPr="005106BB">
              <w:rPr>
                <w:rFonts w:ascii="Cambria" w:eastAsia="Cambria" w:hAnsi="Cambria" w:cs="Cambria"/>
                <w:spacing w:val="-12"/>
                <w:sz w:val="20"/>
              </w:rPr>
              <w:t xml:space="preserve"> </w:t>
            </w:r>
            <w:r w:rsidRPr="005106BB">
              <w:rPr>
                <w:rFonts w:ascii="Cambria" w:eastAsia="Cambria" w:hAnsi="Cambria" w:cs="Cambria"/>
                <w:sz w:val="20"/>
              </w:rPr>
              <w:t xml:space="preserve">(%) </w:t>
            </w:r>
            <w:r w:rsidRPr="005106BB">
              <w:rPr>
                <w:rFonts w:ascii="Cambria" w:eastAsia="Cambria" w:hAnsi="Cambria" w:cs="Cambria"/>
                <w:spacing w:val="-2"/>
                <w:sz w:val="20"/>
              </w:rPr>
              <w:t>(C-A)/(B-A)</w:t>
            </w:r>
          </w:p>
        </w:tc>
      </w:tr>
      <w:tr w:rsidR="005106BB" w:rsidRPr="005106BB" w:rsidTr="005106BB">
        <w:trPr>
          <w:trHeight w:val="1641"/>
        </w:trPr>
        <w:tc>
          <w:tcPr>
            <w:tcW w:w="1370" w:type="dxa"/>
            <w:shd w:val="clear" w:color="auto" w:fill="C5E0B3"/>
          </w:tcPr>
          <w:p w:rsidR="005106BB" w:rsidRPr="005106BB" w:rsidRDefault="005106BB" w:rsidP="005106BB">
            <w:pPr>
              <w:spacing w:before="1" w:line="234" w:lineRule="exact"/>
              <w:ind w:left="107"/>
              <w:rPr>
                <w:rFonts w:ascii="Cambria" w:eastAsia="Cambria" w:hAnsi="Cambria" w:cs="Cambria"/>
                <w:b/>
                <w:sz w:val="20"/>
              </w:rPr>
            </w:pPr>
            <w:r w:rsidRPr="005106BB">
              <w:rPr>
                <w:rFonts w:ascii="Cambria" w:eastAsia="Cambria" w:hAnsi="Cambria" w:cs="Cambria"/>
                <w:b/>
                <w:sz w:val="20"/>
              </w:rPr>
              <w:t>PG</w:t>
            </w:r>
            <w:r w:rsidRPr="005106BB">
              <w:rPr>
                <w:rFonts w:ascii="Cambria" w:eastAsia="Cambria" w:hAnsi="Cambria" w:cs="Cambria"/>
                <w:b/>
                <w:spacing w:val="4"/>
                <w:sz w:val="20"/>
              </w:rPr>
              <w:t xml:space="preserve"> </w:t>
            </w:r>
            <w:r w:rsidRPr="005106BB">
              <w:rPr>
                <w:rFonts w:ascii="Cambria" w:eastAsia="Cambria" w:hAnsi="Cambria" w:cs="Cambria"/>
                <w:b/>
                <w:sz w:val="20"/>
              </w:rPr>
              <w:t>1.1.1</w:t>
            </w:r>
            <w:r w:rsidRPr="005106BB">
              <w:rPr>
                <w:rFonts w:ascii="Cambria" w:eastAsia="Cambria" w:hAnsi="Cambria" w:cs="Cambria"/>
                <w:b/>
                <w:spacing w:val="7"/>
                <w:sz w:val="20"/>
              </w:rPr>
              <w:t xml:space="preserve"> </w:t>
            </w:r>
            <w:r w:rsidRPr="005106BB">
              <w:rPr>
                <w:rFonts w:ascii="Cambria" w:eastAsia="Cambria" w:hAnsi="Cambria" w:cs="Cambria"/>
                <w:b/>
                <w:spacing w:val="-5"/>
                <w:sz w:val="20"/>
              </w:rPr>
              <w:t>Her</w:t>
            </w:r>
          </w:p>
          <w:p w:rsidR="005106BB" w:rsidRPr="005106BB" w:rsidRDefault="005106BB" w:rsidP="005106BB">
            <w:pPr>
              <w:ind w:left="107"/>
              <w:rPr>
                <w:rFonts w:ascii="Cambria" w:eastAsia="Cambria" w:hAnsi="Cambria" w:cs="Cambria"/>
                <w:b/>
                <w:sz w:val="20"/>
              </w:rPr>
            </w:pPr>
            <w:r w:rsidRPr="005106BB">
              <w:rPr>
                <w:rFonts w:ascii="Cambria" w:eastAsia="Cambria" w:hAnsi="Cambria" w:cs="Cambria"/>
                <w:b/>
                <w:sz w:val="20"/>
              </w:rPr>
              <w:t>dönem</w:t>
            </w:r>
            <w:r w:rsidRPr="005106BB">
              <w:rPr>
                <w:rFonts w:ascii="Cambria" w:eastAsia="Cambria" w:hAnsi="Cambria" w:cs="Cambria"/>
                <w:b/>
                <w:spacing w:val="29"/>
                <w:sz w:val="20"/>
              </w:rPr>
              <w:t xml:space="preserve"> </w:t>
            </w:r>
            <w:r w:rsidRPr="005106BB">
              <w:rPr>
                <w:rFonts w:ascii="Cambria" w:eastAsia="Cambria" w:hAnsi="Cambria" w:cs="Cambria"/>
                <w:b/>
                <w:sz w:val="20"/>
              </w:rPr>
              <w:t xml:space="preserve">sınıf </w:t>
            </w:r>
            <w:r w:rsidRPr="005106BB">
              <w:rPr>
                <w:rFonts w:ascii="Cambria" w:eastAsia="Cambria" w:hAnsi="Cambria" w:cs="Cambria"/>
                <w:b/>
                <w:spacing w:val="-2"/>
                <w:sz w:val="20"/>
              </w:rPr>
              <w:t>velilerine yönelik düzenlenen</w:t>
            </w:r>
          </w:p>
          <w:p w:rsidR="005106BB" w:rsidRPr="005106BB" w:rsidRDefault="005106BB" w:rsidP="005106BB">
            <w:pPr>
              <w:spacing w:line="236" w:lineRule="exact"/>
              <w:ind w:left="107" w:right="524"/>
              <w:rPr>
                <w:rFonts w:ascii="Cambria" w:eastAsia="Cambria" w:hAnsi="Cambria" w:cs="Cambria"/>
                <w:b/>
                <w:sz w:val="20"/>
              </w:rPr>
            </w:pPr>
            <w:r w:rsidRPr="005106BB">
              <w:rPr>
                <w:rFonts w:ascii="Cambria" w:eastAsia="Cambria" w:hAnsi="Cambria" w:cs="Cambria"/>
                <w:b/>
                <w:spacing w:val="-2"/>
                <w:sz w:val="20"/>
              </w:rPr>
              <w:t>etkinlik sayısı</w:t>
            </w:r>
          </w:p>
        </w:tc>
        <w:tc>
          <w:tcPr>
            <w:tcW w:w="876" w:type="dxa"/>
            <w:shd w:val="clear" w:color="auto" w:fill="E2EFD9"/>
          </w:tcPr>
          <w:p w:rsidR="005106BB" w:rsidRPr="005106BB" w:rsidRDefault="005106BB" w:rsidP="005106BB">
            <w:pPr>
              <w:spacing w:before="1"/>
              <w:ind w:left="108"/>
              <w:rPr>
                <w:rFonts w:ascii="Cambria" w:eastAsia="Cambria" w:hAnsi="Cambria" w:cs="Cambria"/>
                <w:sz w:val="20"/>
              </w:rPr>
            </w:pPr>
            <w:r w:rsidRPr="005106BB">
              <w:rPr>
                <w:rFonts w:ascii="Cambria" w:eastAsia="Cambria" w:hAnsi="Cambria" w:cs="Cambria"/>
                <w:spacing w:val="-5"/>
                <w:sz w:val="20"/>
              </w:rPr>
              <w:t>60</w:t>
            </w:r>
          </w:p>
        </w:tc>
        <w:tc>
          <w:tcPr>
            <w:tcW w:w="1210" w:type="dxa"/>
            <w:shd w:val="clear" w:color="auto" w:fill="E2EFD9"/>
          </w:tcPr>
          <w:p w:rsidR="005106BB" w:rsidRPr="005106BB" w:rsidRDefault="005106BB" w:rsidP="005106BB">
            <w:pPr>
              <w:spacing w:before="1"/>
              <w:ind w:left="105"/>
              <w:rPr>
                <w:rFonts w:ascii="Cambria" w:eastAsia="Cambria" w:hAnsi="Cambria" w:cs="Cambria"/>
                <w:sz w:val="20"/>
              </w:rPr>
            </w:pPr>
            <w:r w:rsidRPr="005106BB">
              <w:rPr>
                <w:rFonts w:ascii="Cambria" w:eastAsia="Cambria" w:hAnsi="Cambria" w:cs="Cambria"/>
                <w:spacing w:val="-10"/>
                <w:sz w:val="20"/>
              </w:rPr>
              <w:t>0</w:t>
            </w:r>
          </w:p>
        </w:tc>
        <w:tc>
          <w:tcPr>
            <w:tcW w:w="1635" w:type="dxa"/>
            <w:shd w:val="clear" w:color="auto" w:fill="E2EFD9"/>
          </w:tcPr>
          <w:p w:rsidR="005106BB" w:rsidRPr="005106BB" w:rsidRDefault="005106BB" w:rsidP="005106BB">
            <w:pPr>
              <w:spacing w:before="1"/>
              <w:ind w:left="105"/>
              <w:rPr>
                <w:rFonts w:ascii="Cambria" w:eastAsia="Cambria" w:hAnsi="Cambria" w:cs="Cambria"/>
                <w:sz w:val="20"/>
              </w:rPr>
            </w:pPr>
            <w:r w:rsidRPr="005106BB">
              <w:rPr>
                <w:rFonts w:ascii="Cambria" w:eastAsia="Cambria" w:hAnsi="Cambria" w:cs="Cambria"/>
                <w:spacing w:val="-10"/>
                <w:sz w:val="20"/>
              </w:rPr>
              <w:t>1</w:t>
            </w:r>
          </w:p>
        </w:tc>
        <w:tc>
          <w:tcPr>
            <w:tcW w:w="1381" w:type="dxa"/>
            <w:shd w:val="clear" w:color="auto" w:fill="E2EFD9"/>
          </w:tcPr>
          <w:p w:rsidR="005106BB" w:rsidRPr="005106BB" w:rsidRDefault="005106BB" w:rsidP="005106BB">
            <w:pPr>
              <w:spacing w:before="1"/>
              <w:ind w:left="107"/>
              <w:rPr>
                <w:rFonts w:ascii="Cambria" w:eastAsia="Cambria" w:hAnsi="Cambria" w:cs="Cambria"/>
                <w:sz w:val="20"/>
              </w:rPr>
            </w:pPr>
            <w:r w:rsidRPr="005106BB">
              <w:rPr>
                <w:rFonts w:ascii="Cambria" w:eastAsia="Cambria" w:hAnsi="Cambria" w:cs="Cambria"/>
                <w:spacing w:val="-10"/>
                <w:sz w:val="20"/>
              </w:rPr>
              <w:t>1</w:t>
            </w:r>
          </w:p>
        </w:tc>
        <w:tc>
          <w:tcPr>
            <w:tcW w:w="3306" w:type="dxa"/>
            <w:shd w:val="clear" w:color="auto" w:fill="E2EFD9"/>
          </w:tcPr>
          <w:p w:rsidR="005106BB" w:rsidRPr="005106BB" w:rsidRDefault="005106BB" w:rsidP="005106BB">
            <w:pPr>
              <w:spacing w:before="1"/>
              <w:ind w:left="106"/>
              <w:rPr>
                <w:rFonts w:ascii="Cambria" w:eastAsia="Cambria" w:hAnsi="Cambria" w:cs="Cambria"/>
                <w:sz w:val="20"/>
              </w:rPr>
            </w:pPr>
            <w:r w:rsidRPr="005106BB">
              <w:rPr>
                <w:rFonts w:ascii="Cambria" w:eastAsia="Cambria" w:hAnsi="Cambria" w:cs="Cambria"/>
                <w:spacing w:val="-5"/>
                <w:sz w:val="20"/>
              </w:rPr>
              <w:t>100</w:t>
            </w:r>
          </w:p>
        </w:tc>
      </w:tr>
      <w:tr w:rsidR="005106BB" w:rsidRPr="005106BB" w:rsidTr="005106BB">
        <w:trPr>
          <w:trHeight w:val="1170"/>
        </w:trPr>
        <w:tc>
          <w:tcPr>
            <w:tcW w:w="1370" w:type="dxa"/>
            <w:shd w:val="clear" w:color="auto" w:fill="C5E0B3"/>
          </w:tcPr>
          <w:p w:rsidR="005106BB" w:rsidRPr="005106BB" w:rsidRDefault="005106BB" w:rsidP="005106BB">
            <w:pPr>
              <w:spacing w:line="232" w:lineRule="exact"/>
              <w:ind w:left="107"/>
              <w:rPr>
                <w:rFonts w:ascii="Cambria" w:eastAsia="Cambria" w:hAnsi="Cambria" w:cs="Cambria"/>
                <w:b/>
                <w:sz w:val="20"/>
              </w:rPr>
            </w:pPr>
            <w:r w:rsidRPr="005106BB">
              <w:rPr>
                <w:rFonts w:ascii="Cambria" w:eastAsia="Cambria" w:hAnsi="Cambria" w:cs="Cambria"/>
                <w:b/>
                <w:sz w:val="20"/>
              </w:rPr>
              <w:t>PG</w:t>
            </w:r>
            <w:r w:rsidRPr="005106BB">
              <w:rPr>
                <w:rFonts w:ascii="Cambria" w:eastAsia="Cambria" w:hAnsi="Cambria" w:cs="Cambria"/>
                <w:b/>
                <w:spacing w:val="58"/>
                <w:sz w:val="20"/>
              </w:rPr>
              <w:t xml:space="preserve"> </w:t>
            </w:r>
            <w:r w:rsidRPr="005106BB">
              <w:rPr>
                <w:rFonts w:ascii="Cambria" w:eastAsia="Cambria" w:hAnsi="Cambria" w:cs="Cambria"/>
                <w:b/>
                <w:sz w:val="20"/>
              </w:rPr>
              <w:t>1.1.2</w:t>
            </w:r>
            <w:r w:rsidRPr="005106BB">
              <w:rPr>
                <w:rFonts w:ascii="Cambria" w:eastAsia="Cambria" w:hAnsi="Cambria" w:cs="Cambria"/>
                <w:b/>
                <w:spacing w:val="61"/>
                <w:sz w:val="20"/>
              </w:rPr>
              <w:t xml:space="preserve"> </w:t>
            </w:r>
            <w:r w:rsidRPr="005106BB">
              <w:rPr>
                <w:rFonts w:ascii="Cambria" w:eastAsia="Cambria" w:hAnsi="Cambria" w:cs="Cambria"/>
                <w:b/>
                <w:spacing w:val="-5"/>
                <w:sz w:val="20"/>
              </w:rPr>
              <w:t>En</w:t>
            </w:r>
          </w:p>
          <w:p w:rsidR="005106BB" w:rsidRPr="005106BB" w:rsidRDefault="005106BB" w:rsidP="005106BB">
            <w:pPr>
              <w:ind w:left="107"/>
              <w:rPr>
                <w:rFonts w:ascii="Cambria" w:eastAsia="Cambria" w:hAnsi="Cambria" w:cs="Cambria"/>
                <w:b/>
                <w:sz w:val="20"/>
              </w:rPr>
            </w:pPr>
            <w:r w:rsidRPr="005106BB">
              <w:rPr>
                <w:rFonts w:ascii="Cambria" w:eastAsia="Cambria" w:hAnsi="Cambria" w:cs="Cambria"/>
                <w:b/>
                <w:sz w:val="20"/>
              </w:rPr>
              <w:t>az</w:t>
            </w:r>
            <w:r w:rsidRPr="005106BB">
              <w:rPr>
                <w:rFonts w:ascii="Cambria" w:eastAsia="Cambria" w:hAnsi="Cambria" w:cs="Cambria"/>
                <w:b/>
                <w:spacing w:val="80"/>
                <w:sz w:val="20"/>
              </w:rPr>
              <w:t xml:space="preserve"> </w:t>
            </w:r>
            <w:r w:rsidRPr="005106BB">
              <w:rPr>
                <w:rFonts w:ascii="Cambria" w:eastAsia="Cambria" w:hAnsi="Cambria" w:cs="Cambria"/>
                <w:b/>
                <w:sz w:val="20"/>
              </w:rPr>
              <w:t>bir</w:t>
            </w:r>
            <w:r w:rsidRPr="005106BB">
              <w:rPr>
                <w:rFonts w:ascii="Cambria" w:eastAsia="Cambria" w:hAnsi="Cambria" w:cs="Cambria"/>
                <w:b/>
                <w:spacing w:val="80"/>
                <w:sz w:val="20"/>
              </w:rPr>
              <w:t xml:space="preserve"> </w:t>
            </w:r>
            <w:r w:rsidRPr="005106BB">
              <w:rPr>
                <w:rFonts w:ascii="Cambria" w:eastAsia="Cambria" w:hAnsi="Cambria" w:cs="Cambria"/>
                <w:b/>
                <w:sz w:val="20"/>
              </w:rPr>
              <w:t>aile eğitimi</w:t>
            </w:r>
            <w:r w:rsidRPr="005106BB">
              <w:rPr>
                <w:rFonts w:ascii="Cambria" w:eastAsia="Cambria" w:hAnsi="Cambria" w:cs="Cambria"/>
                <w:b/>
                <w:spacing w:val="54"/>
                <w:sz w:val="20"/>
              </w:rPr>
              <w:t xml:space="preserve"> </w:t>
            </w:r>
            <w:r w:rsidRPr="005106BB">
              <w:rPr>
                <w:rFonts w:ascii="Cambria" w:eastAsia="Cambria" w:hAnsi="Cambria" w:cs="Cambria"/>
                <w:b/>
                <w:spacing w:val="-4"/>
                <w:sz w:val="20"/>
              </w:rPr>
              <w:t>alan</w:t>
            </w:r>
          </w:p>
          <w:p w:rsidR="005106BB" w:rsidRPr="005106BB" w:rsidRDefault="005106BB" w:rsidP="005106BB">
            <w:pPr>
              <w:tabs>
                <w:tab w:val="left" w:pos="762"/>
              </w:tabs>
              <w:spacing w:line="232" w:lineRule="exact"/>
              <w:ind w:left="107" w:right="98"/>
              <w:rPr>
                <w:rFonts w:ascii="Cambria" w:eastAsia="Cambria" w:hAnsi="Cambria" w:cs="Cambria"/>
                <w:b/>
                <w:sz w:val="20"/>
              </w:rPr>
            </w:pPr>
            <w:r w:rsidRPr="005106BB">
              <w:rPr>
                <w:rFonts w:ascii="Cambria" w:eastAsia="Cambria" w:hAnsi="Cambria" w:cs="Cambria"/>
                <w:b/>
                <w:spacing w:val="-4"/>
                <w:sz w:val="20"/>
              </w:rPr>
              <w:t>veli</w:t>
            </w:r>
            <w:r w:rsidRPr="005106BB">
              <w:rPr>
                <w:rFonts w:ascii="Cambria" w:eastAsia="Cambria" w:hAnsi="Cambria" w:cs="Cambria"/>
                <w:b/>
                <w:sz w:val="20"/>
              </w:rPr>
              <w:tab/>
            </w:r>
            <w:r w:rsidRPr="005106BB">
              <w:rPr>
                <w:rFonts w:ascii="Cambria" w:eastAsia="Cambria" w:hAnsi="Cambria" w:cs="Cambria"/>
                <w:b/>
                <w:spacing w:val="-2"/>
                <w:sz w:val="20"/>
              </w:rPr>
              <w:t>oranı (yüzde)</w:t>
            </w:r>
          </w:p>
        </w:tc>
        <w:tc>
          <w:tcPr>
            <w:tcW w:w="876" w:type="dxa"/>
            <w:shd w:val="clear" w:color="auto" w:fill="E2EFD9"/>
          </w:tcPr>
          <w:p w:rsidR="005106BB" w:rsidRPr="005106BB" w:rsidRDefault="005106BB" w:rsidP="005106BB">
            <w:pPr>
              <w:spacing w:line="233" w:lineRule="exact"/>
              <w:ind w:left="108"/>
              <w:rPr>
                <w:rFonts w:ascii="Cambria" w:eastAsia="Cambria" w:hAnsi="Cambria" w:cs="Cambria"/>
                <w:sz w:val="20"/>
              </w:rPr>
            </w:pPr>
            <w:r w:rsidRPr="005106BB">
              <w:rPr>
                <w:rFonts w:ascii="Cambria" w:eastAsia="Cambria" w:hAnsi="Cambria" w:cs="Cambria"/>
                <w:spacing w:val="-5"/>
                <w:sz w:val="20"/>
              </w:rPr>
              <w:t>40</w:t>
            </w:r>
          </w:p>
        </w:tc>
        <w:tc>
          <w:tcPr>
            <w:tcW w:w="1210" w:type="dxa"/>
            <w:shd w:val="clear" w:color="auto" w:fill="E2EFD9"/>
          </w:tcPr>
          <w:p w:rsidR="005106BB" w:rsidRPr="005106BB" w:rsidRDefault="005106BB" w:rsidP="005106BB">
            <w:pPr>
              <w:spacing w:line="233" w:lineRule="exact"/>
              <w:ind w:left="105"/>
              <w:rPr>
                <w:rFonts w:ascii="Cambria" w:eastAsia="Cambria" w:hAnsi="Cambria" w:cs="Cambria"/>
                <w:sz w:val="20"/>
              </w:rPr>
            </w:pPr>
            <w:r w:rsidRPr="005106BB">
              <w:rPr>
                <w:rFonts w:ascii="Cambria" w:eastAsia="Cambria" w:hAnsi="Cambria" w:cs="Cambria"/>
                <w:spacing w:val="-5"/>
                <w:sz w:val="20"/>
              </w:rPr>
              <w:t>25</w:t>
            </w:r>
          </w:p>
        </w:tc>
        <w:tc>
          <w:tcPr>
            <w:tcW w:w="1635" w:type="dxa"/>
            <w:shd w:val="clear" w:color="auto" w:fill="E2EFD9"/>
          </w:tcPr>
          <w:p w:rsidR="005106BB" w:rsidRPr="005106BB" w:rsidRDefault="005106BB" w:rsidP="005106BB">
            <w:pPr>
              <w:spacing w:line="233" w:lineRule="exact"/>
              <w:ind w:left="105"/>
              <w:rPr>
                <w:rFonts w:ascii="Cambria" w:eastAsia="Cambria" w:hAnsi="Cambria" w:cs="Cambria"/>
                <w:sz w:val="20"/>
              </w:rPr>
            </w:pPr>
            <w:r w:rsidRPr="005106BB">
              <w:rPr>
                <w:rFonts w:ascii="Cambria" w:eastAsia="Cambria" w:hAnsi="Cambria" w:cs="Cambria"/>
                <w:spacing w:val="-5"/>
                <w:sz w:val="20"/>
              </w:rPr>
              <w:t>75</w:t>
            </w:r>
          </w:p>
        </w:tc>
        <w:tc>
          <w:tcPr>
            <w:tcW w:w="1381" w:type="dxa"/>
            <w:shd w:val="clear" w:color="auto" w:fill="E2EFD9"/>
          </w:tcPr>
          <w:p w:rsidR="005106BB" w:rsidRPr="005106BB" w:rsidRDefault="005106BB" w:rsidP="005106BB">
            <w:pPr>
              <w:spacing w:line="233" w:lineRule="exact"/>
              <w:ind w:left="107"/>
              <w:rPr>
                <w:rFonts w:ascii="Cambria" w:eastAsia="Cambria" w:hAnsi="Cambria" w:cs="Cambria"/>
                <w:sz w:val="20"/>
              </w:rPr>
            </w:pPr>
            <w:r w:rsidRPr="005106BB">
              <w:rPr>
                <w:rFonts w:ascii="Cambria" w:eastAsia="Cambria" w:hAnsi="Cambria" w:cs="Cambria"/>
                <w:spacing w:val="-5"/>
                <w:sz w:val="20"/>
              </w:rPr>
              <w:t>60</w:t>
            </w:r>
          </w:p>
        </w:tc>
        <w:tc>
          <w:tcPr>
            <w:tcW w:w="3306" w:type="dxa"/>
            <w:shd w:val="clear" w:color="auto" w:fill="E2EFD9"/>
          </w:tcPr>
          <w:p w:rsidR="005106BB" w:rsidRPr="005106BB" w:rsidRDefault="005106BB" w:rsidP="005106BB">
            <w:pPr>
              <w:spacing w:line="233" w:lineRule="exact"/>
              <w:ind w:left="106"/>
              <w:rPr>
                <w:rFonts w:ascii="Cambria" w:eastAsia="Cambria" w:hAnsi="Cambria" w:cs="Cambria"/>
                <w:sz w:val="20"/>
              </w:rPr>
            </w:pPr>
            <w:r w:rsidRPr="005106BB">
              <w:rPr>
                <w:rFonts w:ascii="Cambria" w:eastAsia="Cambria" w:hAnsi="Cambria" w:cs="Cambria"/>
                <w:spacing w:val="-5"/>
                <w:sz w:val="20"/>
              </w:rPr>
              <w:t>70</w:t>
            </w:r>
          </w:p>
        </w:tc>
      </w:tr>
      <w:tr w:rsidR="005106BB" w:rsidRPr="005106BB" w:rsidTr="005106BB">
        <w:trPr>
          <w:trHeight w:val="234"/>
        </w:trPr>
        <w:tc>
          <w:tcPr>
            <w:tcW w:w="9778" w:type="dxa"/>
            <w:gridSpan w:val="6"/>
            <w:shd w:val="clear" w:color="auto" w:fill="C5E0B3"/>
          </w:tcPr>
          <w:p w:rsidR="005106BB" w:rsidRPr="005106BB" w:rsidRDefault="005106BB" w:rsidP="005106BB">
            <w:pPr>
              <w:spacing w:line="215" w:lineRule="exact"/>
              <w:ind w:left="107"/>
              <w:rPr>
                <w:rFonts w:ascii="Cambria" w:eastAsia="Cambria" w:hAnsi="Cambria" w:cs="Cambria"/>
                <w:b/>
                <w:sz w:val="20"/>
              </w:rPr>
            </w:pPr>
            <w:r w:rsidRPr="005106BB">
              <w:rPr>
                <w:rFonts w:ascii="Cambria" w:eastAsia="Cambria" w:hAnsi="Cambria" w:cs="Cambria"/>
                <w:b/>
                <w:sz w:val="20"/>
              </w:rPr>
              <w:t>Hedefe</w:t>
            </w:r>
            <w:r w:rsidRPr="005106BB">
              <w:rPr>
                <w:rFonts w:ascii="Cambria" w:eastAsia="Cambria" w:hAnsi="Cambria" w:cs="Cambria"/>
                <w:b/>
                <w:spacing w:val="-9"/>
                <w:sz w:val="20"/>
              </w:rPr>
              <w:t xml:space="preserve"> </w:t>
            </w:r>
            <w:r w:rsidRPr="005106BB">
              <w:rPr>
                <w:rFonts w:ascii="Cambria" w:eastAsia="Cambria" w:hAnsi="Cambria" w:cs="Cambria"/>
                <w:b/>
                <w:sz w:val="20"/>
              </w:rPr>
              <w:t>İlişkin</w:t>
            </w:r>
            <w:r w:rsidRPr="005106BB">
              <w:rPr>
                <w:rFonts w:ascii="Cambria" w:eastAsia="Cambria" w:hAnsi="Cambria" w:cs="Cambria"/>
                <w:b/>
                <w:spacing w:val="-7"/>
                <w:sz w:val="20"/>
              </w:rPr>
              <w:t xml:space="preserve"> </w:t>
            </w:r>
            <w:r w:rsidRPr="005106BB">
              <w:rPr>
                <w:rFonts w:ascii="Cambria" w:eastAsia="Cambria" w:hAnsi="Cambria" w:cs="Cambria"/>
                <w:b/>
                <w:spacing w:val="-2"/>
                <w:sz w:val="20"/>
              </w:rPr>
              <w:t>Değerlendirmeler</w:t>
            </w:r>
          </w:p>
        </w:tc>
      </w:tr>
      <w:tr w:rsidR="005106BB" w:rsidRPr="005106BB" w:rsidTr="005106BB">
        <w:trPr>
          <w:trHeight w:val="1670"/>
        </w:trPr>
        <w:tc>
          <w:tcPr>
            <w:tcW w:w="9778" w:type="dxa"/>
            <w:gridSpan w:val="6"/>
          </w:tcPr>
          <w:p w:rsidR="005106BB" w:rsidRPr="005106BB" w:rsidRDefault="005106BB" w:rsidP="005106BB">
            <w:pPr>
              <w:spacing w:before="57"/>
              <w:rPr>
                <w:rFonts w:ascii="Cambria" w:eastAsia="Cambria" w:hAnsi="Cambria" w:cs="Cambria"/>
                <w:b/>
                <w:sz w:val="20"/>
              </w:rPr>
            </w:pPr>
          </w:p>
          <w:p w:rsidR="005106BB" w:rsidRPr="005106BB" w:rsidRDefault="005106BB" w:rsidP="005106BB">
            <w:pPr>
              <w:ind w:left="107"/>
              <w:jc w:val="both"/>
              <w:rPr>
                <w:rFonts w:ascii="Cambria" w:eastAsia="Cambria" w:hAnsi="Cambria" w:cs="Cambria"/>
                <w:sz w:val="20"/>
              </w:rPr>
            </w:pPr>
            <w:r w:rsidRPr="005106BB">
              <w:rPr>
                <w:rFonts w:ascii="Cambria" w:eastAsia="Cambria" w:hAnsi="Cambria" w:cs="Cambria"/>
                <w:sz w:val="20"/>
              </w:rPr>
              <w:t>2024-2025</w:t>
            </w:r>
            <w:r w:rsidRPr="005106BB">
              <w:rPr>
                <w:rFonts w:ascii="Cambria" w:eastAsia="Cambria" w:hAnsi="Cambria" w:cs="Cambria"/>
                <w:spacing w:val="-7"/>
                <w:sz w:val="20"/>
              </w:rPr>
              <w:t xml:space="preserve"> </w:t>
            </w:r>
            <w:r w:rsidRPr="005106BB">
              <w:rPr>
                <w:rFonts w:ascii="Cambria" w:eastAsia="Cambria" w:hAnsi="Cambria" w:cs="Cambria"/>
                <w:sz w:val="20"/>
              </w:rPr>
              <w:t>eğitim</w:t>
            </w:r>
            <w:r w:rsidRPr="005106BB">
              <w:rPr>
                <w:rFonts w:ascii="Cambria" w:eastAsia="Cambria" w:hAnsi="Cambria" w:cs="Cambria"/>
                <w:spacing w:val="-9"/>
                <w:sz w:val="20"/>
              </w:rPr>
              <w:t xml:space="preserve"> </w:t>
            </w:r>
            <w:r w:rsidRPr="005106BB">
              <w:rPr>
                <w:rFonts w:ascii="Cambria" w:eastAsia="Cambria" w:hAnsi="Cambria" w:cs="Cambria"/>
                <w:sz w:val="20"/>
              </w:rPr>
              <w:t>öğretim</w:t>
            </w:r>
            <w:r w:rsidRPr="005106BB">
              <w:rPr>
                <w:rFonts w:ascii="Cambria" w:eastAsia="Cambria" w:hAnsi="Cambria" w:cs="Cambria"/>
                <w:spacing w:val="-7"/>
                <w:sz w:val="20"/>
              </w:rPr>
              <w:t xml:space="preserve"> </w:t>
            </w:r>
            <w:r w:rsidRPr="005106BB">
              <w:rPr>
                <w:rFonts w:ascii="Cambria" w:eastAsia="Cambria" w:hAnsi="Cambria" w:cs="Cambria"/>
                <w:sz w:val="20"/>
              </w:rPr>
              <w:t>yılında</w:t>
            </w:r>
            <w:r w:rsidRPr="005106BB">
              <w:rPr>
                <w:rFonts w:ascii="Cambria" w:eastAsia="Cambria" w:hAnsi="Cambria" w:cs="Cambria"/>
                <w:spacing w:val="-7"/>
                <w:sz w:val="20"/>
              </w:rPr>
              <w:t xml:space="preserve"> </w:t>
            </w:r>
            <w:r w:rsidRPr="005106BB">
              <w:rPr>
                <w:rFonts w:ascii="Cambria" w:eastAsia="Cambria" w:hAnsi="Cambria" w:cs="Cambria"/>
                <w:sz w:val="20"/>
              </w:rPr>
              <w:t>PG</w:t>
            </w:r>
            <w:r w:rsidRPr="005106BB">
              <w:rPr>
                <w:rFonts w:ascii="Cambria" w:eastAsia="Cambria" w:hAnsi="Cambria" w:cs="Cambria"/>
                <w:spacing w:val="-9"/>
                <w:sz w:val="20"/>
              </w:rPr>
              <w:t xml:space="preserve"> </w:t>
            </w:r>
            <w:r w:rsidRPr="005106BB">
              <w:rPr>
                <w:rFonts w:ascii="Cambria" w:eastAsia="Cambria" w:hAnsi="Cambria" w:cs="Cambria"/>
                <w:sz w:val="20"/>
              </w:rPr>
              <w:t>1.1.1</w:t>
            </w:r>
            <w:r w:rsidRPr="005106BB">
              <w:rPr>
                <w:rFonts w:ascii="Cambria" w:eastAsia="Cambria" w:hAnsi="Cambria" w:cs="Cambria"/>
                <w:spacing w:val="-8"/>
                <w:sz w:val="20"/>
              </w:rPr>
              <w:t xml:space="preserve"> </w:t>
            </w:r>
            <w:r w:rsidRPr="005106BB">
              <w:rPr>
                <w:rFonts w:ascii="Cambria" w:eastAsia="Cambria" w:hAnsi="Cambria" w:cs="Cambria"/>
                <w:sz w:val="20"/>
              </w:rPr>
              <w:t>için</w:t>
            </w:r>
            <w:r w:rsidRPr="005106BB">
              <w:rPr>
                <w:rFonts w:ascii="Cambria" w:eastAsia="Cambria" w:hAnsi="Cambria" w:cs="Cambria"/>
                <w:spacing w:val="-7"/>
                <w:sz w:val="20"/>
              </w:rPr>
              <w:t xml:space="preserve"> </w:t>
            </w:r>
            <w:r w:rsidRPr="005106BB">
              <w:rPr>
                <w:rFonts w:ascii="Cambria" w:eastAsia="Cambria" w:hAnsi="Cambria" w:cs="Cambria"/>
                <w:sz w:val="20"/>
              </w:rPr>
              <w:t>performansın</w:t>
            </w:r>
            <w:r w:rsidRPr="005106BB">
              <w:rPr>
                <w:rFonts w:ascii="Cambria" w:eastAsia="Cambria" w:hAnsi="Cambria" w:cs="Cambria"/>
                <w:spacing w:val="-9"/>
                <w:sz w:val="20"/>
              </w:rPr>
              <w:t xml:space="preserve"> </w:t>
            </w:r>
            <w:r w:rsidRPr="005106BB">
              <w:rPr>
                <w:rFonts w:ascii="Cambria" w:eastAsia="Cambria" w:hAnsi="Cambria" w:cs="Cambria"/>
                <w:sz w:val="20"/>
              </w:rPr>
              <w:t>%100</w:t>
            </w:r>
            <w:r w:rsidRPr="005106BB">
              <w:rPr>
                <w:rFonts w:ascii="Cambria" w:eastAsia="Cambria" w:hAnsi="Cambria" w:cs="Cambria"/>
                <w:spacing w:val="-7"/>
                <w:sz w:val="20"/>
              </w:rPr>
              <w:t xml:space="preserve"> </w:t>
            </w:r>
            <w:r w:rsidRPr="005106BB">
              <w:rPr>
                <w:rFonts w:ascii="Cambria" w:eastAsia="Cambria" w:hAnsi="Cambria" w:cs="Cambria"/>
                <w:sz w:val="20"/>
              </w:rPr>
              <w:t>oranında</w:t>
            </w:r>
            <w:r w:rsidRPr="005106BB">
              <w:rPr>
                <w:rFonts w:ascii="Cambria" w:eastAsia="Cambria" w:hAnsi="Cambria" w:cs="Cambria"/>
                <w:spacing w:val="-7"/>
                <w:sz w:val="20"/>
              </w:rPr>
              <w:t xml:space="preserve"> </w:t>
            </w:r>
            <w:r w:rsidRPr="005106BB">
              <w:rPr>
                <w:rFonts w:ascii="Cambria" w:eastAsia="Cambria" w:hAnsi="Cambria" w:cs="Cambria"/>
                <w:sz w:val="20"/>
              </w:rPr>
              <w:t>gerçekleştiği</w:t>
            </w:r>
            <w:r w:rsidRPr="005106BB">
              <w:rPr>
                <w:rFonts w:ascii="Cambria" w:eastAsia="Cambria" w:hAnsi="Cambria" w:cs="Cambria"/>
                <w:spacing w:val="-7"/>
                <w:sz w:val="20"/>
              </w:rPr>
              <w:t xml:space="preserve"> </w:t>
            </w:r>
            <w:r w:rsidRPr="005106BB">
              <w:rPr>
                <w:rFonts w:ascii="Cambria" w:eastAsia="Cambria" w:hAnsi="Cambria" w:cs="Cambria"/>
                <w:spacing w:val="-2"/>
                <w:sz w:val="20"/>
              </w:rPr>
              <w:t>görülmektedir.</w:t>
            </w:r>
          </w:p>
          <w:p w:rsidR="005106BB" w:rsidRPr="005106BB" w:rsidRDefault="005106BB" w:rsidP="005106BB">
            <w:pPr>
              <w:spacing w:before="1"/>
              <w:ind w:left="107" w:right="95"/>
              <w:jc w:val="both"/>
              <w:rPr>
                <w:rFonts w:ascii="Cambria" w:eastAsia="Cambria" w:hAnsi="Cambria" w:cs="Cambria"/>
                <w:sz w:val="20"/>
              </w:rPr>
            </w:pPr>
            <w:r w:rsidRPr="005106BB">
              <w:rPr>
                <w:rFonts w:ascii="Cambria" w:eastAsia="Cambria" w:hAnsi="Cambria" w:cs="Cambria"/>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rsidR="00FB1DFC" w:rsidRDefault="00FB1DFC" w:rsidP="00FB1DFC">
      <w:pPr>
        <w:spacing w:before="298"/>
        <w:ind w:left="958"/>
        <w:rPr>
          <w:b/>
          <w:sz w:val="20"/>
        </w:rPr>
      </w:pPr>
    </w:p>
    <w:p w:rsidR="00FB1DFC" w:rsidRPr="00FB1DFC" w:rsidRDefault="00FB1DFC" w:rsidP="00FB1DFC">
      <w:pPr>
        <w:spacing w:before="298"/>
        <w:ind w:left="958"/>
        <w:rPr>
          <w:b/>
          <w:sz w:val="40"/>
          <w:szCs w:val="40"/>
        </w:rPr>
      </w:pPr>
      <w:r w:rsidRPr="00FB1DFC">
        <w:rPr>
          <w:b/>
          <w:sz w:val="40"/>
          <w:szCs w:val="40"/>
        </w:rPr>
        <w:lastRenderedPageBreak/>
        <w:t>EKLER:</w:t>
      </w:r>
    </w:p>
    <w:p w:rsidR="00FB1DFC" w:rsidRDefault="00FB1DFC" w:rsidP="00FB1DFC">
      <w:pPr>
        <w:spacing w:before="298"/>
        <w:ind w:left="958"/>
        <w:rPr>
          <w:b/>
          <w:sz w:val="20"/>
        </w:rPr>
      </w:pPr>
    </w:p>
    <w:p w:rsidR="00FB1DFC" w:rsidRDefault="00FB1DFC" w:rsidP="00FB1DFC">
      <w:pPr>
        <w:spacing w:before="298"/>
        <w:ind w:left="958"/>
        <w:rPr>
          <w:b/>
          <w:sz w:val="20"/>
        </w:rPr>
      </w:pPr>
      <w:r>
        <w:rPr>
          <w:b/>
          <w:sz w:val="20"/>
        </w:rPr>
        <w:t>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FB1DFC" w:rsidTr="00ED7835">
        <w:trPr>
          <w:trHeight w:val="470"/>
        </w:trPr>
        <w:tc>
          <w:tcPr>
            <w:tcW w:w="2750" w:type="dxa"/>
            <w:gridSpan w:val="2"/>
            <w:vMerge w:val="restart"/>
            <w:shd w:val="clear" w:color="auto" w:fill="C5E0B3"/>
          </w:tcPr>
          <w:p w:rsidR="00FB1DFC" w:rsidRDefault="00FB1DFC" w:rsidP="00ED7835">
            <w:pPr>
              <w:pStyle w:val="TableParagraph"/>
              <w:rPr>
                <w:b/>
                <w:sz w:val="20"/>
              </w:rPr>
            </w:pPr>
          </w:p>
          <w:p w:rsidR="00FB1DFC" w:rsidRDefault="00FB1DFC" w:rsidP="00ED7835">
            <w:pPr>
              <w:pStyle w:val="TableParagraph"/>
              <w:ind w:left="107"/>
              <w:rPr>
                <w:b/>
                <w:sz w:val="20"/>
              </w:rPr>
            </w:pPr>
            <w:r>
              <w:rPr>
                <w:b/>
                <w:spacing w:val="-2"/>
                <w:sz w:val="20"/>
              </w:rPr>
              <w:t>PAYDAŞLAR</w:t>
            </w:r>
          </w:p>
        </w:tc>
        <w:tc>
          <w:tcPr>
            <w:tcW w:w="1783" w:type="dxa"/>
            <w:shd w:val="clear" w:color="auto" w:fill="C5E0B3"/>
          </w:tcPr>
          <w:p w:rsidR="00FB1DFC" w:rsidRDefault="00FB1DFC" w:rsidP="00ED7835">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FB1DFC" w:rsidRDefault="00FB1DFC" w:rsidP="00ED7835">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rsidR="00FB1DFC" w:rsidRDefault="00FB1DFC" w:rsidP="00ED7835">
            <w:pPr>
              <w:pStyle w:val="TableParagraph"/>
              <w:spacing w:line="234" w:lineRule="exact"/>
              <w:ind w:left="110"/>
              <w:rPr>
                <w:b/>
                <w:sz w:val="20"/>
              </w:rPr>
            </w:pPr>
            <w:r>
              <w:rPr>
                <w:b/>
                <w:spacing w:val="-2"/>
                <w:sz w:val="20"/>
              </w:rPr>
              <w:t>YARARLANICI</w:t>
            </w:r>
          </w:p>
        </w:tc>
      </w:tr>
      <w:tr w:rsidR="00FB1DFC" w:rsidTr="00ED7835">
        <w:trPr>
          <w:trHeight w:val="465"/>
        </w:trPr>
        <w:tc>
          <w:tcPr>
            <w:tcW w:w="2750" w:type="dxa"/>
            <w:gridSpan w:val="2"/>
            <w:vMerge/>
            <w:tcBorders>
              <w:top w:val="nil"/>
            </w:tcBorders>
            <w:shd w:val="clear" w:color="auto" w:fill="C5E0B3"/>
          </w:tcPr>
          <w:p w:rsidR="00FB1DFC" w:rsidRDefault="00FB1DFC" w:rsidP="00ED7835">
            <w:pPr>
              <w:rPr>
                <w:sz w:val="2"/>
                <w:szCs w:val="2"/>
              </w:rPr>
            </w:pPr>
          </w:p>
        </w:tc>
        <w:tc>
          <w:tcPr>
            <w:tcW w:w="1783" w:type="dxa"/>
            <w:shd w:val="clear" w:color="auto" w:fill="E2EFD9"/>
          </w:tcPr>
          <w:p w:rsidR="00FB1DFC" w:rsidRDefault="00FB1DFC" w:rsidP="00ED7835">
            <w:pPr>
              <w:pStyle w:val="TableParagraph"/>
              <w:spacing w:line="232" w:lineRule="exact"/>
              <w:ind w:left="110"/>
              <w:rPr>
                <w:sz w:val="20"/>
              </w:rPr>
            </w:pPr>
            <w:r>
              <w:rPr>
                <w:spacing w:val="-2"/>
                <w:sz w:val="20"/>
              </w:rPr>
              <w:t>Çalışanlar,</w:t>
            </w:r>
          </w:p>
          <w:p w:rsidR="00FB1DFC" w:rsidRDefault="00FB1DFC" w:rsidP="00ED7835">
            <w:pPr>
              <w:pStyle w:val="TableParagraph"/>
              <w:spacing w:line="213" w:lineRule="exact"/>
              <w:ind w:left="110"/>
              <w:rPr>
                <w:sz w:val="20"/>
              </w:rPr>
            </w:pPr>
            <w:r>
              <w:rPr>
                <w:spacing w:val="-2"/>
                <w:sz w:val="20"/>
              </w:rPr>
              <w:t>Birimler</w:t>
            </w:r>
          </w:p>
        </w:tc>
        <w:tc>
          <w:tcPr>
            <w:tcW w:w="1973" w:type="dxa"/>
            <w:shd w:val="clear" w:color="auto" w:fill="E2EFD9"/>
          </w:tcPr>
          <w:p w:rsidR="00FB1DFC" w:rsidRDefault="00FB1DFC" w:rsidP="00ED7835">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380" w:type="dxa"/>
            <w:shd w:val="clear" w:color="auto" w:fill="E2EFD9"/>
          </w:tcPr>
          <w:p w:rsidR="00FB1DFC" w:rsidRDefault="00FB1DFC" w:rsidP="00ED7835">
            <w:pPr>
              <w:pStyle w:val="TableParagraph"/>
              <w:spacing w:line="232" w:lineRule="exact"/>
              <w:ind w:left="110"/>
              <w:rPr>
                <w:sz w:val="20"/>
              </w:rPr>
            </w:pPr>
            <w:r>
              <w:rPr>
                <w:spacing w:val="-2"/>
                <w:sz w:val="20"/>
              </w:rPr>
              <w:t>Stratejik</w:t>
            </w:r>
          </w:p>
          <w:p w:rsidR="00FB1DFC" w:rsidRDefault="00FB1DFC" w:rsidP="00ED7835">
            <w:pPr>
              <w:pStyle w:val="TableParagraph"/>
              <w:spacing w:line="213" w:lineRule="exact"/>
              <w:ind w:left="110"/>
              <w:rPr>
                <w:sz w:val="20"/>
              </w:rPr>
            </w:pPr>
            <w:r>
              <w:rPr>
                <w:spacing w:val="-2"/>
                <w:sz w:val="20"/>
              </w:rPr>
              <w:t>ortak</w:t>
            </w:r>
          </w:p>
        </w:tc>
        <w:tc>
          <w:tcPr>
            <w:tcW w:w="1186" w:type="dxa"/>
            <w:shd w:val="clear" w:color="auto" w:fill="E2EFD9"/>
          </w:tcPr>
          <w:p w:rsidR="00FB1DFC" w:rsidRDefault="00FB1DFC" w:rsidP="00ED7835">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FB1DFC" w:rsidRDefault="00FB1DFC" w:rsidP="00ED7835">
            <w:pPr>
              <w:pStyle w:val="TableParagraph"/>
              <w:spacing w:line="232" w:lineRule="exact"/>
              <w:ind w:left="107"/>
              <w:rPr>
                <w:sz w:val="20"/>
              </w:rPr>
            </w:pPr>
            <w:r>
              <w:rPr>
                <w:spacing w:val="-2"/>
                <w:sz w:val="20"/>
              </w:rPr>
              <w:t>Müşteri,</w:t>
            </w:r>
          </w:p>
          <w:p w:rsidR="00FB1DFC" w:rsidRDefault="00FB1DFC" w:rsidP="00ED7835">
            <w:pPr>
              <w:pStyle w:val="TableParagraph"/>
              <w:spacing w:line="213" w:lineRule="exact"/>
              <w:ind w:left="107"/>
              <w:rPr>
                <w:sz w:val="20"/>
              </w:rPr>
            </w:pPr>
            <w:r>
              <w:rPr>
                <w:spacing w:val="-2"/>
                <w:sz w:val="20"/>
              </w:rPr>
              <w:t>kitle</w:t>
            </w:r>
          </w:p>
        </w:tc>
        <w:tc>
          <w:tcPr>
            <w:tcW w:w="676" w:type="dxa"/>
            <w:tcBorders>
              <w:left w:val="nil"/>
            </w:tcBorders>
            <w:shd w:val="clear" w:color="auto" w:fill="E2EFD9"/>
          </w:tcPr>
          <w:p w:rsidR="00FB1DFC" w:rsidRDefault="00FB1DFC" w:rsidP="00ED7835">
            <w:pPr>
              <w:pStyle w:val="TableParagraph"/>
              <w:spacing w:line="232" w:lineRule="exact"/>
              <w:ind w:left="94"/>
              <w:rPr>
                <w:sz w:val="20"/>
              </w:rPr>
            </w:pPr>
            <w:r>
              <w:rPr>
                <w:spacing w:val="-2"/>
                <w:sz w:val="20"/>
              </w:rPr>
              <w:t>hedef</w:t>
            </w: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z w:val="20"/>
              </w:rPr>
              <w:t>Millî</w:t>
            </w:r>
            <w:r>
              <w:rPr>
                <w:b/>
                <w:spacing w:val="-8"/>
                <w:sz w:val="20"/>
              </w:rPr>
              <w:t xml:space="preserve"> </w:t>
            </w:r>
            <w:r>
              <w:rPr>
                <w:b/>
                <w:sz w:val="20"/>
              </w:rPr>
              <w:t>Eğitim</w:t>
            </w:r>
            <w:r>
              <w:rPr>
                <w:b/>
                <w:spacing w:val="-5"/>
                <w:sz w:val="20"/>
              </w:rPr>
              <w:t xml:space="preserve"> </w:t>
            </w:r>
            <w:r>
              <w:rPr>
                <w:b/>
                <w:spacing w:val="-2"/>
                <w:sz w:val="20"/>
              </w:rPr>
              <w:t>Bakanlığı</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73"/>
        </w:trPr>
        <w:tc>
          <w:tcPr>
            <w:tcW w:w="2750" w:type="dxa"/>
            <w:gridSpan w:val="2"/>
            <w:shd w:val="clear" w:color="auto" w:fill="C5E0B3"/>
          </w:tcPr>
          <w:p w:rsidR="00FB1DFC" w:rsidRDefault="00FB1DFC" w:rsidP="00ED7835">
            <w:pPr>
              <w:pStyle w:val="TableParagraph"/>
              <w:spacing w:line="234" w:lineRule="exact"/>
              <w:ind w:left="107"/>
              <w:rPr>
                <w:b/>
                <w:sz w:val="20"/>
              </w:rPr>
            </w:pPr>
            <w:r>
              <w:rPr>
                <w:b/>
                <w:spacing w:val="-2"/>
                <w:sz w:val="20"/>
              </w:rPr>
              <w:t>Valilik</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470"/>
        </w:trPr>
        <w:tc>
          <w:tcPr>
            <w:tcW w:w="1494" w:type="dxa"/>
            <w:tcBorders>
              <w:right w:val="nil"/>
            </w:tcBorders>
            <w:shd w:val="clear" w:color="auto" w:fill="C5E0B3"/>
          </w:tcPr>
          <w:p w:rsidR="00FB1DFC" w:rsidRDefault="00FB1DFC" w:rsidP="00ED7835">
            <w:pPr>
              <w:pStyle w:val="TableParagraph"/>
              <w:tabs>
                <w:tab w:val="left" w:pos="772"/>
              </w:tabs>
              <w:spacing w:line="236" w:lineRule="exact"/>
              <w:ind w:left="107" w:right="119"/>
              <w:rPr>
                <w:b/>
                <w:sz w:val="20"/>
              </w:rPr>
            </w:pPr>
            <w:r>
              <w:rPr>
                <w:b/>
                <w:spacing w:val="-2"/>
                <w:sz w:val="20"/>
              </w:rPr>
              <w:t>Milli</w:t>
            </w:r>
            <w:r>
              <w:rPr>
                <w:b/>
                <w:sz w:val="20"/>
              </w:rPr>
              <w:tab/>
            </w:r>
            <w:r>
              <w:rPr>
                <w:b/>
                <w:spacing w:val="-2"/>
                <w:sz w:val="20"/>
              </w:rPr>
              <w:t>Eğitim Çalışanları</w:t>
            </w:r>
          </w:p>
        </w:tc>
        <w:tc>
          <w:tcPr>
            <w:tcW w:w="1256" w:type="dxa"/>
            <w:tcBorders>
              <w:left w:val="nil"/>
            </w:tcBorders>
            <w:shd w:val="clear" w:color="auto" w:fill="C5E0B3"/>
          </w:tcPr>
          <w:p w:rsidR="00FB1DFC" w:rsidRDefault="00FB1DFC" w:rsidP="00ED7835">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465"/>
        </w:trPr>
        <w:tc>
          <w:tcPr>
            <w:tcW w:w="1494" w:type="dxa"/>
            <w:tcBorders>
              <w:right w:val="nil"/>
            </w:tcBorders>
            <w:shd w:val="clear" w:color="auto" w:fill="C5E0B3"/>
          </w:tcPr>
          <w:p w:rsidR="00FB1DFC" w:rsidRDefault="00FB1DFC" w:rsidP="00ED7835">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Müdürlükleri</w:t>
            </w:r>
          </w:p>
        </w:tc>
        <w:tc>
          <w:tcPr>
            <w:tcW w:w="1256" w:type="dxa"/>
            <w:tcBorders>
              <w:left w:val="nil"/>
            </w:tcBorders>
            <w:shd w:val="clear" w:color="auto" w:fill="C5E0B3"/>
          </w:tcPr>
          <w:p w:rsidR="00FB1DFC" w:rsidRDefault="00FB1DFC" w:rsidP="00ED7835">
            <w:pPr>
              <w:pStyle w:val="TableParagraph"/>
              <w:spacing w:line="232" w:lineRule="exact"/>
              <w:ind w:right="96"/>
              <w:jc w:val="right"/>
              <w:rPr>
                <w:b/>
                <w:sz w:val="20"/>
              </w:rPr>
            </w:pPr>
            <w:r>
              <w:rPr>
                <w:b/>
                <w:spacing w:val="-2"/>
                <w:sz w:val="20"/>
              </w:rPr>
              <w:t>Eğitim</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z w:val="20"/>
              </w:rPr>
              <w:t>Okullar</w:t>
            </w:r>
            <w:r>
              <w:rPr>
                <w:b/>
                <w:spacing w:val="-8"/>
                <w:sz w:val="20"/>
              </w:rPr>
              <w:t xml:space="preserve"> </w:t>
            </w:r>
            <w:r>
              <w:rPr>
                <w:b/>
                <w:sz w:val="20"/>
              </w:rPr>
              <w:t>ve</w:t>
            </w:r>
            <w:r>
              <w:rPr>
                <w:b/>
                <w:spacing w:val="-5"/>
                <w:sz w:val="20"/>
              </w:rPr>
              <w:t xml:space="preserve"> </w:t>
            </w:r>
            <w:r>
              <w:rPr>
                <w:b/>
                <w:sz w:val="20"/>
              </w:rPr>
              <w:t>Bağlı</w:t>
            </w:r>
            <w:r>
              <w:rPr>
                <w:b/>
                <w:spacing w:val="-7"/>
                <w:sz w:val="20"/>
              </w:rPr>
              <w:t xml:space="preserve"> </w:t>
            </w:r>
            <w:r>
              <w:rPr>
                <w:b/>
                <w:spacing w:val="-2"/>
                <w:sz w:val="20"/>
              </w:rPr>
              <w:t>Kurumlar</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470"/>
        </w:trPr>
        <w:tc>
          <w:tcPr>
            <w:tcW w:w="1494" w:type="dxa"/>
            <w:tcBorders>
              <w:right w:val="nil"/>
            </w:tcBorders>
            <w:shd w:val="clear" w:color="auto" w:fill="C5E0B3"/>
          </w:tcPr>
          <w:p w:rsidR="00FB1DFC" w:rsidRDefault="00FB1DFC" w:rsidP="00ED7835">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FB1DFC" w:rsidRDefault="00FB1DFC" w:rsidP="00ED7835">
            <w:pPr>
              <w:pStyle w:val="TableParagraph"/>
              <w:tabs>
                <w:tab w:val="left" w:pos="532"/>
              </w:tabs>
              <w:spacing w:line="234" w:lineRule="exact"/>
              <w:ind w:right="95"/>
              <w:jc w:val="right"/>
              <w:rPr>
                <w:b/>
                <w:sz w:val="20"/>
              </w:rPr>
            </w:pPr>
            <w:r>
              <w:rPr>
                <w:b/>
                <w:spacing w:val="-5"/>
                <w:sz w:val="20"/>
              </w:rPr>
              <w:t>ve</w:t>
            </w:r>
            <w:r>
              <w:rPr>
                <w:b/>
                <w:sz w:val="20"/>
              </w:rPr>
              <w:tab/>
            </w:r>
            <w:r>
              <w:rPr>
                <w:b/>
                <w:spacing w:val="-2"/>
                <w:sz w:val="20"/>
              </w:rPr>
              <w:t>Diğer</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242"/>
        </w:trPr>
        <w:tc>
          <w:tcPr>
            <w:tcW w:w="2750" w:type="dxa"/>
            <w:gridSpan w:val="2"/>
            <w:shd w:val="clear" w:color="auto" w:fill="C5E0B3"/>
          </w:tcPr>
          <w:p w:rsidR="00FB1DFC" w:rsidRDefault="00FB1DFC" w:rsidP="00ED7835">
            <w:pPr>
              <w:pStyle w:val="TableParagraph"/>
              <w:spacing w:line="222" w:lineRule="exact"/>
              <w:ind w:left="107"/>
              <w:rPr>
                <w:b/>
                <w:sz w:val="20"/>
              </w:rPr>
            </w:pPr>
            <w:r>
              <w:rPr>
                <w:b/>
                <w:sz w:val="20"/>
              </w:rPr>
              <w:t>Öğrenciler</w:t>
            </w:r>
            <w:r>
              <w:rPr>
                <w:b/>
                <w:spacing w:val="-9"/>
                <w:sz w:val="20"/>
              </w:rPr>
              <w:t xml:space="preserve"> </w:t>
            </w:r>
            <w:r>
              <w:rPr>
                <w:b/>
                <w:sz w:val="20"/>
              </w:rPr>
              <w:t>ve</w:t>
            </w:r>
            <w:r>
              <w:rPr>
                <w:b/>
                <w:spacing w:val="-7"/>
                <w:sz w:val="20"/>
              </w:rPr>
              <w:t xml:space="preserve"> </w:t>
            </w:r>
            <w:r>
              <w:rPr>
                <w:b/>
                <w:spacing w:val="-2"/>
                <w:sz w:val="20"/>
              </w:rPr>
              <w:t>Veliler</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2"/>
        </w:trPr>
        <w:tc>
          <w:tcPr>
            <w:tcW w:w="2750" w:type="dxa"/>
            <w:gridSpan w:val="2"/>
            <w:shd w:val="clear" w:color="auto" w:fill="C5E0B3"/>
          </w:tcPr>
          <w:p w:rsidR="00FB1DFC" w:rsidRDefault="00FB1DFC" w:rsidP="00ED7835">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before="1" w:line="223" w:lineRule="exact"/>
              <w:ind w:left="107"/>
              <w:rPr>
                <w:b/>
                <w:sz w:val="20"/>
              </w:rPr>
            </w:pPr>
            <w:r>
              <w:rPr>
                <w:b/>
                <w:spacing w:val="-2"/>
                <w:sz w:val="20"/>
              </w:rPr>
              <w:t>Üniversite</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z w:val="20"/>
              </w:rPr>
              <w:t>Özel</w:t>
            </w:r>
            <w:r>
              <w:rPr>
                <w:b/>
                <w:spacing w:val="-6"/>
                <w:sz w:val="20"/>
              </w:rPr>
              <w:t xml:space="preserve"> </w:t>
            </w:r>
            <w:r>
              <w:rPr>
                <w:b/>
                <w:spacing w:val="-2"/>
                <w:sz w:val="20"/>
              </w:rPr>
              <w:t>İdare</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pacing w:val="-2"/>
                <w:sz w:val="20"/>
              </w:rPr>
              <w:t>Belediyeler</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470"/>
        </w:trPr>
        <w:tc>
          <w:tcPr>
            <w:tcW w:w="2750" w:type="dxa"/>
            <w:gridSpan w:val="2"/>
            <w:shd w:val="clear" w:color="auto" w:fill="C5E0B3"/>
          </w:tcPr>
          <w:p w:rsidR="00FB1DFC" w:rsidRDefault="00FB1DFC" w:rsidP="00ED7835">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465"/>
        </w:trPr>
        <w:tc>
          <w:tcPr>
            <w:tcW w:w="1494" w:type="dxa"/>
            <w:tcBorders>
              <w:right w:val="nil"/>
            </w:tcBorders>
            <w:shd w:val="clear" w:color="auto" w:fill="C5E0B3"/>
          </w:tcPr>
          <w:p w:rsidR="00FB1DFC" w:rsidRDefault="00FB1DFC" w:rsidP="00ED7835">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rsidR="00FB1DFC" w:rsidRDefault="00FB1DFC" w:rsidP="00ED7835">
            <w:pPr>
              <w:pStyle w:val="TableParagraph"/>
              <w:tabs>
                <w:tab w:val="left" w:pos="597"/>
              </w:tabs>
              <w:spacing w:line="232" w:lineRule="exact"/>
              <w:ind w:right="95"/>
              <w:jc w:val="right"/>
              <w:rPr>
                <w:b/>
                <w:sz w:val="20"/>
              </w:rPr>
            </w:pPr>
            <w:r>
              <w:rPr>
                <w:b/>
                <w:spacing w:val="-5"/>
                <w:sz w:val="20"/>
              </w:rPr>
              <w:t>ve</w:t>
            </w:r>
            <w:r>
              <w:rPr>
                <w:b/>
                <w:sz w:val="20"/>
              </w:rPr>
              <w:tab/>
            </w:r>
            <w:r>
              <w:rPr>
                <w:b/>
                <w:spacing w:val="-2"/>
                <w:sz w:val="20"/>
              </w:rPr>
              <w:t>İskân</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470"/>
        </w:trPr>
        <w:tc>
          <w:tcPr>
            <w:tcW w:w="1494" w:type="dxa"/>
            <w:tcBorders>
              <w:right w:val="nil"/>
            </w:tcBorders>
            <w:shd w:val="clear" w:color="auto" w:fill="C5E0B3"/>
          </w:tcPr>
          <w:p w:rsidR="00FB1DFC" w:rsidRDefault="00FB1DFC" w:rsidP="00ED7835">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FB1DFC" w:rsidRDefault="00FB1DFC" w:rsidP="00ED7835">
            <w:pPr>
              <w:pStyle w:val="TableParagraph"/>
              <w:spacing w:line="234" w:lineRule="exact"/>
              <w:ind w:right="95"/>
              <w:jc w:val="right"/>
              <w:rPr>
                <w:b/>
                <w:sz w:val="20"/>
              </w:rPr>
            </w:pPr>
            <w:r>
              <w:rPr>
                <w:b/>
                <w:spacing w:val="-2"/>
                <w:sz w:val="20"/>
              </w:rPr>
              <w:t>Hizmetler</w:t>
            </w:r>
          </w:p>
        </w:tc>
        <w:tc>
          <w:tcPr>
            <w:tcW w:w="1783" w:type="dxa"/>
            <w:shd w:val="clear" w:color="auto" w:fill="E2EFD9"/>
          </w:tcPr>
          <w:p w:rsidR="00FB1DFC" w:rsidRDefault="00FB1DFC" w:rsidP="00ED7835">
            <w:pPr>
              <w:pStyle w:val="TableParagraph"/>
              <w:rPr>
                <w:rFonts w:ascii="Times New Roman"/>
                <w:sz w:val="18"/>
              </w:rPr>
            </w:pPr>
          </w:p>
        </w:tc>
        <w:tc>
          <w:tcPr>
            <w:tcW w:w="1973" w:type="dxa"/>
            <w:shd w:val="clear" w:color="auto" w:fill="E2EFD9"/>
          </w:tcPr>
          <w:p w:rsidR="00FB1DFC" w:rsidRDefault="00FB1DFC" w:rsidP="00ED7835">
            <w:pPr>
              <w:pStyle w:val="TableParagraph"/>
              <w:rPr>
                <w:rFonts w:ascii="Times New Roman"/>
                <w:sz w:val="18"/>
              </w:rPr>
            </w:pPr>
          </w:p>
        </w:tc>
        <w:tc>
          <w:tcPr>
            <w:tcW w:w="1380" w:type="dxa"/>
            <w:shd w:val="clear" w:color="auto" w:fill="E2EFD9"/>
          </w:tcPr>
          <w:p w:rsidR="00FB1DFC" w:rsidRDefault="00FB1DFC" w:rsidP="00ED7835">
            <w:pPr>
              <w:pStyle w:val="TableParagraph"/>
              <w:rPr>
                <w:rFonts w:ascii="Times New Roman"/>
                <w:sz w:val="18"/>
              </w:rPr>
            </w:pPr>
          </w:p>
        </w:tc>
        <w:tc>
          <w:tcPr>
            <w:tcW w:w="1186" w:type="dxa"/>
            <w:shd w:val="clear" w:color="auto" w:fill="E2EFD9"/>
          </w:tcPr>
          <w:p w:rsidR="00FB1DFC" w:rsidRDefault="00FB1DFC" w:rsidP="00ED7835">
            <w:pPr>
              <w:pStyle w:val="TableParagraph"/>
              <w:rPr>
                <w:rFonts w:ascii="Times New Roman"/>
                <w:sz w:val="18"/>
              </w:rPr>
            </w:pPr>
          </w:p>
        </w:tc>
        <w:tc>
          <w:tcPr>
            <w:tcW w:w="1575" w:type="dxa"/>
            <w:gridSpan w:val="2"/>
            <w:shd w:val="clear" w:color="auto" w:fill="E2EFD9"/>
          </w:tcPr>
          <w:p w:rsidR="00FB1DFC" w:rsidRDefault="00FB1DFC" w:rsidP="00ED7835">
            <w:pPr>
              <w:pStyle w:val="TableParagraph"/>
              <w:rPr>
                <w:rFonts w:ascii="Times New Roman"/>
                <w:sz w:val="18"/>
              </w:rPr>
            </w:pPr>
          </w:p>
        </w:tc>
      </w:tr>
      <w:tr w:rsidR="00FB1DFC" w:rsidTr="00ED7835">
        <w:trPr>
          <w:trHeight w:val="242"/>
        </w:trPr>
        <w:tc>
          <w:tcPr>
            <w:tcW w:w="2750" w:type="dxa"/>
            <w:gridSpan w:val="2"/>
            <w:shd w:val="clear" w:color="auto" w:fill="C5E0B3"/>
          </w:tcPr>
          <w:p w:rsidR="00FB1DFC" w:rsidRDefault="00FB1DFC" w:rsidP="00ED7835">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pacing w:val="-2"/>
                <w:sz w:val="20"/>
              </w:rPr>
              <w:t>Muhtarlık</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2"/>
        </w:trPr>
        <w:tc>
          <w:tcPr>
            <w:tcW w:w="2750" w:type="dxa"/>
            <w:gridSpan w:val="2"/>
            <w:shd w:val="clear" w:color="auto" w:fill="C5E0B3"/>
          </w:tcPr>
          <w:p w:rsidR="00FB1DFC" w:rsidRDefault="00FB1DFC" w:rsidP="00ED7835">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before="1" w:line="223" w:lineRule="exact"/>
              <w:ind w:left="107"/>
              <w:rPr>
                <w:b/>
                <w:sz w:val="20"/>
              </w:rPr>
            </w:pPr>
            <w:r>
              <w:rPr>
                <w:b/>
                <w:sz w:val="20"/>
              </w:rPr>
              <w:lastRenderedPageBreak/>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r w:rsidR="00FB1DFC" w:rsidTr="00ED7835">
        <w:trPr>
          <w:trHeight w:val="244"/>
        </w:trPr>
        <w:tc>
          <w:tcPr>
            <w:tcW w:w="2750" w:type="dxa"/>
            <w:gridSpan w:val="2"/>
            <w:shd w:val="clear" w:color="auto" w:fill="C5E0B3"/>
          </w:tcPr>
          <w:p w:rsidR="00FB1DFC" w:rsidRDefault="00FB1DFC" w:rsidP="00ED7835">
            <w:pPr>
              <w:pStyle w:val="TableParagraph"/>
              <w:spacing w:line="224" w:lineRule="exact"/>
              <w:ind w:left="107"/>
              <w:rPr>
                <w:b/>
                <w:sz w:val="20"/>
              </w:rPr>
            </w:pPr>
            <w:r>
              <w:rPr>
                <w:b/>
                <w:sz w:val="20"/>
              </w:rPr>
              <w:t>Turizm</w:t>
            </w:r>
            <w:r>
              <w:rPr>
                <w:b/>
                <w:spacing w:val="-9"/>
                <w:sz w:val="20"/>
              </w:rPr>
              <w:t xml:space="preserve"> </w:t>
            </w:r>
            <w:r>
              <w:rPr>
                <w:b/>
                <w:sz w:val="20"/>
              </w:rPr>
              <w:t>Uygulama</w:t>
            </w:r>
            <w:r>
              <w:rPr>
                <w:b/>
                <w:spacing w:val="-8"/>
                <w:sz w:val="20"/>
              </w:rPr>
              <w:t xml:space="preserve"> </w:t>
            </w:r>
            <w:r>
              <w:rPr>
                <w:b/>
                <w:spacing w:val="-2"/>
                <w:sz w:val="20"/>
              </w:rPr>
              <w:t>otelleri</w:t>
            </w:r>
          </w:p>
        </w:tc>
        <w:tc>
          <w:tcPr>
            <w:tcW w:w="1783" w:type="dxa"/>
            <w:shd w:val="clear" w:color="auto" w:fill="E2EFD9"/>
          </w:tcPr>
          <w:p w:rsidR="00FB1DFC" w:rsidRDefault="00FB1DFC" w:rsidP="00ED7835">
            <w:pPr>
              <w:pStyle w:val="TableParagraph"/>
              <w:rPr>
                <w:rFonts w:ascii="Times New Roman"/>
                <w:sz w:val="16"/>
              </w:rPr>
            </w:pPr>
          </w:p>
        </w:tc>
        <w:tc>
          <w:tcPr>
            <w:tcW w:w="1973" w:type="dxa"/>
            <w:shd w:val="clear" w:color="auto" w:fill="E2EFD9"/>
          </w:tcPr>
          <w:p w:rsidR="00FB1DFC" w:rsidRDefault="00FB1DFC" w:rsidP="00ED7835">
            <w:pPr>
              <w:pStyle w:val="TableParagraph"/>
              <w:rPr>
                <w:rFonts w:ascii="Times New Roman"/>
                <w:sz w:val="16"/>
              </w:rPr>
            </w:pPr>
          </w:p>
        </w:tc>
        <w:tc>
          <w:tcPr>
            <w:tcW w:w="1380" w:type="dxa"/>
            <w:shd w:val="clear" w:color="auto" w:fill="E2EFD9"/>
          </w:tcPr>
          <w:p w:rsidR="00FB1DFC" w:rsidRDefault="00FB1DFC" w:rsidP="00ED7835">
            <w:pPr>
              <w:pStyle w:val="TableParagraph"/>
              <w:rPr>
                <w:rFonts w:ascii="Times New Roman"/>
                <w:sz w:val="16"/>
              </w:rPr>
            </w:pPr>
          </w:p>
        </w:tc>
        <w:tc>
          <w:tcPr>
            <w:tcW w:w="1186" w:type="dxa"/>
            <w:shd w:val="clear" w:color="auto" w:fill="E2EFD9"/>
          </w:tcPr>
          <w:p w:rsidR="00FB1DFC" w:rsidRDefault="00FB1DFC" w:rsidP="00ED7835">
            <w:pPr>
              <w:pStyle w:val="TableParagraph"/>
              <w:rPr>
                <w:rFonts w:ascii="Times New Roman"/>
                <w:sz w:val="16"/>
              </w:rPr>
            </w:pPr>
          </w:p>
        </w:tc>
        <w:tc>
          <w:tcPr>
            <w:tcW w:w="1575" w:type="dxa"/>
            <w:gridSpan w:val="2"/>
            <w:shd w:val="clear" w:color="auto" w:fill="E2EFD9"/>
          </w:tcPr>
          <w:p w:rsidR="00FB1DFC" w:rsidRDefault="00FB1DFC" w:rsidP="00ED7835">
            <w:pPr>
              <w:pStyle w:val="TableParagraph"/>
              <w:rPr>
                <w:rFonts w:ascii="Times New Roman"/>
                <w:sz w:val="16"/>
              </w:rPr>
            </w:pPr>
          </w:p>
        </w:tc>
      </w:tr>
    </w:tbl>
    <w:p w:rsidR="00FB1DFC" w:rsidRDefault="00FB1DFC" w:rsidP="00FB1DFC">
      <w:pPr>
        <w:spacing w:before="5"/>
        <w:ind w:left="958"/>
        <w:rPr>
          <w:b/>
          <w:sz w:val="20"/>
        </w:rPr>
      </w:pPr>
      <w:r>
        <w:rPr>
          <w:b/>
          <w:sz w:val="20"/>
        </w:rPr>
        <w:t>Tabloda</w:t>
      </w:r>
      <w:r>
        <w:rPr>
          <w:b/>
          <w:spacing w:val="-8"/>
          <w:sz w:val="20"/>
        </w:rPr>
        <w:t xml:space="preserve"> </w:t>
      </w:r>
      <w:r>
        <w:rPr>
          <w:b/>
          <w:sz w:val="20"/>
        </w:rPr>
        <w:t>yer</w:t>
      </w:r>
      <w:r>
        <w:rPr>
          <w:b/>
          <w:spacing w:val="-8"/>
          <w:sz w:val="20"/>
        </w:rPr>
        <w:t xml:space="preserve"> </w:t>
      </w:r>
      <w:r>
        <w:rPr>
          <w:b/>
          <w:sz w:val="20"/>
        </w:rPr>
        <w:t>paydaşların</w:t>
      </w:r>
      <w:r>
        <w:rPr>
          <w:b/>
          <w:spacing w:val="-8"/>
          <w:sz w:val="20"/>
        </w:rPr>
        <w:t xml:space="preserve"> </w:t>
      </w:r>
      <w:r>
        <w:rPr>
          <w:b/>
          <w:sz w:val="20"/>
        </w:rPr>
        <w:t>listesi</w:t>
      </w:r>
      <w:r>
        <w:rPr>
          <w:b/>
          <w:spacing w:val="-6"/>
          <w:sz w:val="20"/>
        </w:rPr>
        <w:t xml:space="preserve"> </w:t>
      </w:r>
      <w:r>
        <w:rPr>
          <w:b/>
          <w:sz w:val="20"/>
        </w:rPr>
        <w:t>okul/kurumun</w:t>
      </w:r>
      <w:r>
        <w:rPr>
          <w:b/>
          <w:spacing w:val="-8"/>
          <w:sz w:val="20"/>
        </w:rPr>
        <w:t xml:space="preserve"> </w:t>
      </w:r>
      <w:r>
        <w:rPr>
          <w:b/>
          <w:sz w:val="20"/>
        </w:rPr>
        <w:t>türüne</w:t>
      </w:r>
      <w:r>
        <w:rPr>
          <w:b/>
          <w:spacing w:val="-7"/>
          <w:sz w:val="20"/>
        </w:rPr>
        <w:t xml:space="preserve"> </w:t>
      </w:r>
      <w:r>
        <w:rPr>
          <w:b/>
          <w:sz w:val="20"/>
        </w:rPr>
        <w:t>ve</w:t>
      </w:r>
      <w:r>
        <w:rPr>
          <w:b/>
          <w:spacing w:val="-5"/>
          <w:sz w:val="20"/>
        </w:rPr>
        <w:t xml:space="preserve"> </w:t>
      </w:r>
      <w:r>
        <w:rPr>
          <w:b/>
          <w:sz w:val="20"/>
        </w:rPr>
        <w:t>yapısına</w:t>
      </w:r>
      <w:r>
        <w:rPr>
          <w:b/>
          <w:spacing w:val="-8"/>
          <w:sz w:val="20"/>
        </w:rPr>
        <w:t xml:space="preserve"> </w:t>
      </w:r>
      <w:r>
        <w:rPr>
          <w:b/>
          <w:sz w:val="20"/>
        </w:rPr>
        <w:t>göre</w:t>
      </w:r>
      <w:r>
        <w:rPr>
          <w:b/>
          <w:spacing w:val="-6"/>
          <w:sz w:val="20"/>
        </w:rPr>
        <w:t xml:space="preserve"> </w:t>
      </w:r>
      <w:r>
        <w:rPr>
          <w:b/>
          <w:sz w:val="20"/>
        </w:rPr>
        <w:t>değişkenlik</w:t>
      </w:r>
      <w:r>
        <w:rPr>
          <w:b/>
          <w:spacing w:val="-7"/>
          <w:sz w:val="20"/>
        </w:rPr>
        <w:t xml:space="preserve"> </w:t>
      </w:r>
      <w:r>
        <w:rPr>
          <w:b/>
          <w:spacing w:val="-2"/>
          <w:sz w:val="20"/>
        </w:rPr>
        <w:t>gösterebilir.</w:t>
      </w:r>
    </w:p>
    <w:p w:rsidR="00FB1DFC" w:rsidRDefault="00FB1DFC" w:rsidP="00FB1DFC">
      <w:pPr>
        <w:ind w:left="958"/>
        <w:rPr>
          <w:b/>
          <w:sz w:val="18"/>
        </w:rPr>
      </w:pPr>
      <w:r>
        <w:rPr>
          <w:rFonts w:ascii="Symbol" w:hAnsi="Symbol"/>
          <w:sz w:val="18"/>
        </w:rPr>
        <w:t></w:t>
      </w:r>
      <w:r>
        <w:rPr>
          <w:rFonts w:ascii="Times New Roman" w:hAnsi="Times New Roman"/>
          <w:spacing w:val="-6"/>
          <w:sz w:val="18"/>
        </w:rPr>
        <w:t xml:space="preserve"> </w:t>
      </w:r>
      <w:r>
        <w:rPr>
          <w:b/>
          <w:sz w:val="18"/>
        </w:rPr>
        <w:t>:</w:t>
      </w:r>
      <w:r>
        <w:rPr>
          <w:b/>
          <w:spacing w:val="-3"/>
          <w:sz w:val="18"/>
        </w:rPr>
        <w:t xml:space="preserve"> </w:t>
      </w:r>
      <w:r>
        <w:rPr>
          <w:b/>
          <w:sz w:val="18"/>
        </w:rPr>
        <w:t>Tamamı</w:t>
      </w:r>
      <w:r>
        <w:rPr>
          <w:b/>
          <w:spacing w:val="39"/>
          <w:sz w:val="18"/>
        </w:rPr>
        <w:t xml:space="preserve"> </w:t>
      </w:r>
      <w:proofErr w:type="gramStart"/>
      <w:r>
        <w:rPr>
          <w:b/>
          <w:sz w:val="18"/>
        </w:rPr>
        <w:t>O</w:t>
      </w:r>
      <w:r>
        <w:rPr>
          <w:b/>
          <w:spacing w:val="-2"/>
          <w:sz w:val="18"/>
        </w:rPr>
        <w:t xml:space="preserve"> </w:t>
      </w:r>
      <w:r>
        <w:rPr>
          <w:b/>
          <w:sz w:val="18"/>
        </w:rPr>
        <w:t>: Bir</w:t>
      </w:r>
      <w:proofErr w:type="gramEnd"/>
      <w:r>
        <w:rPr>
          <w:b/>
          <w:spacing w:val="-1"/>
          <w:sz w:val="18"/>
        </w:rPr>
        <w:t xml:space="preserve"> </w:t>
      </w:r>
      <w:r>
        <w:rPr>
          <w:b/>
          <w:spacing w:val="-4"/>
          <w:sz w:val="18"/>
        </w:rPr>
        <w:t>kısmı</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FB1DFC" w:rsidTr="00ED7835">
        <w:trPr>
          <w:trHeight w:val="1475"/>
        </w:trPr>
        <w:tc>
          <w:tcPr>
            <w:tcW w:w="3158" w:type="dxa"/>
            <w:shd w:val="clear" w:color="auto" w:fill="C5E0B3"/>
          </w:tcPr>
          <w:p w:rsidR="00FB1DFC" w:rsidRDefault="00FB1DFC" w:rsidP="00ED7835">
            <w:pPr>
              <w:pStyle w:val="TableParagraph"/>
              <w:rPr>
                <w:b/>
                <w:sz w:val="20"/>
              </w:rPr>
            </w:pPr>
          </w:p>
          <w:p w:rsidR="00FB1DFC" w:rsidRDefault="00FB1DFC" w:rsidP="00ED7835">
            <w:pPr>
              <w:pStyle w:val="TableParagraph"/>
              <w:spacing w:before="152"/>
              <w:rPr>
                <w:b/>
                <w:sz w:val="20"/>
              </w:rPr>
            </w:pPr>
          </w:p>
          <w:p w:rsidR="00FB1DFC" w:rsidRDefault="00FB1DFC" w:rsidP="00ED7835">
            <w:pPr>
              <w:pStyle w:val="TableParagraph"/>
              <w:ind w:left="107"/>
              <w:rPr>
                <w:b/>
                <w:sz w:val="20"/>
              </w:rPr>
            </w:pPr>
            <w:r>
              <w:rPr>
                <w:b/>
                <w:spacing w:val="-2"/>
                <w:sz w:val="20"/>
              </w:rPr>
              <w:t>Paydaş</w:t>
            </w:r>
          </w:p>
        </w:tc>
        <w:tc>
          <w:tcPr>
            <w:tcW w:w="655" w:type="dxa"/>
            <w:shd w:val="clear" w:color="auto" w:fill="C5E0B3"/>
            <w:textDirection w:val="btLr"/>
          </w:tcPr>
          <w:p w:rsidR="00FB1DFC" w:rsidRDefault="00FB1DFC" w:rsidP="00ED7835">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FB1DFC" w:rsidRDefault="00FB1DFC" w:rsidP="00ED7835">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FB1DFC" w:rsidRDefault="00FB1DFC" w:rsidP="00ED7835">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FB1DFC" w:rsidRDefault="00FB1DFC" w:rsidP="00ED7835">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FB1DFC" w:rsidRDefault="00FB1DFC" w:rsidP="00ED7835">
            <w:pPr>
              <w:pStyle w:val="TableParagraph"/>
              <w:spacing w:before="112"/>
              <w:ind w:left="112"/>
              <w:rPr>
                <w:b/>
                <w:sz w:val="20"/>
              </w:rPr>
            </w:pPr>
            <w:r>
              <w:rPr>
                <w:b/>
                <w:spacing w:val="-2"/>
                <w:sz w:val="20"/>
              </w:rPr>
              <w:t>Önceliği</w:t>
            </w:r>
          </w:p>
        </w:tc>
      </w:tr>
      <w:tr w:rsidR="00FB1DFC" w:rsidTr="00ED7835">
        <w:trPr>
          <w:trHeight w:val="470"/>
        </w:trPr>
        <w:tc>
          <w:tcPr>
            <w:tcW w:w="3158" w:type="dxa"/>
            <w:shd w:val="clear" w:color="auto" w:fill="C5E0B3"/>
          </w:tcPr>
          <w:p w:rsidR="00FB1DFC" w:rsidRDefault="00FB1DFC" w:rsidP="00ED7835">
            <w:pPr>
              <w:pStyle w:val="TableParagraph"/>
              <w:spacing w:line="234" w:lineRule="exact"/>
              <w:ind w:left="107"/>
              <w:rPr>
                <w:sz w:val="20"/>
              </w:rPr>
            </w:pPr>
            <w:r>
              <w:rPr>
                <w:spacing w:val="-5"/>
                <w:sz w:val="20"/>
              </w:rPr>
              <w:t>MEB</w:t>
            </w:r>
          </w:p>
        </w:tc>
        <w:tc>
          <w:tcPr>
            <w:tcW w:w="655" w:type="dxa"/>
            <w:shd w:val="clear" w:color="auto" w:fill="E2EFD9"/>
          </w:tcPr>
          <w:p w:rsidR="00FB1DFC" w:rsidRDefault="00FB1DFC" w:rsidP="00ED7835">
            <w:pPr>
              <w:pStyle w:val="TableParagraph"/>
              <w:rPr>
                <w:rFonts w:ascii="Times New Roman"/>
                <w:sz w:val="18"/>
              </w:rPr>
            </w:pPr>
          </w:p>
        </w:tc>
        <w:tc>
          <w:tcPr>
            <w:tcW w:w="758" w:type="dxa"/>
            <w:shd w:val="clear" w:color="auto" w:fill="E2EFD9"/>
          </w:tcPr>
          <w:p w:rsidR="00FB1DFC" w:rsidRDefault="00FB1DFC" w:rsidP="00ED7835">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FB1DFC" w:rsidRDefault="00FB1DFC" w:rsidP="00ED7835">
            <w:pPr>
              <w:pStyle w:val="TableParagraph"/>
              <w:rPr>
                <w:rFonts w:ascii="Times New Roman"/>
                <w:sz w:val="18"/>
              </w:rPr>
            </w:pPr>
          </w:p>
        </w:tc>
        <w:tc>
          <w:tcPr>
            <w:tcW w:w="2558" w:type="dxa"/>
            <w:shd w:val="clear" w:color="auto" w:fill="E2EFD9"/>
          </w:tcPr>
          <w:p w:rsidR="00FB1DFC" w:rsidRDefault="00FB1DFC" w:rsidP="00ED7835">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FB1DFC" w:rsidRDefault="00FB1DFC" w:rsidP="00ED7835">
            <w:pPr>
              <w:pStyle w:val="TableParagraph"/>
              <w:spacing w:before="117"/>
              <w:ind w:left="14" w:right="1"/>
              <w:jc w:val="center"/>
              <w:rPr>
                <w:sz w:val="20"/>
              </w:rPr>
            </w:pPr>
            <w:r>
              <w:rPr>
                <w:spacing w:val="-10"/>
                <w:sz w:val="20"/>
              </w:rPr>
              <w:t>1</w:t>
            </w:r>
          </w:p>
        </w:tc>
      </w:tr>
      <w:tr w:rsidR="00FB1DFC" w:rsidTr="00ED7835">
        <w:trPr>
          <w:trHeight w:val="465"/>
        </w:trPr>
        <w:tc>
          <w:tcPr>
            <w:tcW w:w="3158" w:type="dxa"/>
            <w:shd w:val="clear" w:color="auto" w:fill="C5E0B3"/>
          </w:tcPr>
          <w:p w:rsidR="00FB1DFC" w:rsidRDefault="00FB1DFC" w:rsidP="00ED7835">
            <w:pPr>
              <w:pStyle w:val="TableParagraph"/>
              <w:spacing w:line="232" w:lineRule="exact"/>
              <w:ind w:left="107"/>
              <w:rPr>
                <w:sz w:val="20"/>
              </w:rPr>
            </w:pPr>
            <w:r>
              <w:rPr>
                <w:spacing w:val="-2"/>
                <w:sz w:val="20"/>
              </w:rPr>
              <w:t>Öğrenciler</w:t>
            </w:r>
          </w:p>
        </w:tc>
        <w:tc>
          <w:tcPr>
            <w:tcW w:w="655" w:type="dxa"/>
            <w:shd w:val="clear" w:color="auto" w:fill="E2EFD9"/>
          </w:tcPr>
          <w:p w:rsidR="00FB1DFC" w:rsidRDefault="00FB1DFC" w:rsidP="00ED7835">
            <w:pPr>
              <w:pStyle w:val="TableParagraph"/>
              <w:rPr>
                <w:rFonts w:ascii="Times New Roman"/>
                <w:sz w:val="18"/>
              </w:rPr>
            </w:pPr>
          </w:p>
        </w:tc>
        <w:tc>
          <w:tcPr>
            <w:tcW w:w="758" w:type="dxa"/>
            <w:shd w:val="clear" w:color="auto" w:fill="E2EFD9"/>
          </w:tcPr>
          <w:p w:rsidR="00FB1DFC" w:rsidRDefault="00FB1DFC" w:rsidP="00ED7835">
            <w:pPr>
              <w:pStyle w:val="TableParagraph"/>
              <w:rPr>
                <w:rFonts w:ascii="Times New Roman"/>
                <w:sz w:val="18"/>
              </w:rPr>
            </w:pPr>
          </w:p>
        </w:tc>
        <w:tc>
          <w:tcPr>
            <w:tcW w:w="1000" w:type="dxa"/>
            <w:shd w:val="clear" w:color="auto" w:fill="E2EFD9"/>
          </w:tcPr>
          <w:p w:rsidR="00FB1DFC" w:rsidRDefault="00FB1DFC" w:rsidP="00ED7835">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FB1DFC" w:rsidRDefault="00FB1DFC" w:rsidP="00ED7835">
            <w:pPr>
              <w:pStyle w:val="TableParagraph"/>
              <w:spacing w:line="232" w:lineRule="exact"/>
              <w:ind w:left="109"/>
              <w:rPr>
                <w:sz w:val="20"/>
              </w:rPr>
            </w:pPr>
            <w:r>
              <w:rPr>
                <w:spacing w:val="-2"/>
                <w:sz w:val="20"/>
              </w:rPr>
              <w:t>Hizmetlerimizden</w:t>
            </w:r>
          </w:p>
          <w:p w:rsidR="00FB1DFC" w:rsidRDefault="00FB1DFC" w:rsidP="00ED7835">
            <w:pPr>
              <w:pStyle w:val="TableParagraph"/>
              <w:spacing w:line="213" w:lineRule="exact"/>
              <w:ind w:left="109"/>
              <w:rPr>
                <w:sz w:val="20"/>
              </w:rPr>
            </w:pPr>
            <w:r>
              <w:rPr>
                <w:spacing w:val="-2"/>
                <w:sz w:val="20"/>
              </w:rPr>
              <w:t>yaralandıkları</w:t>
            </w:r>
            <w:r>
              <w:rPr>
                <w:spacing w:val="16"/>
                <w:sz w:val="20"/>
              </w:rPr>
              <w:t xml:space="preserve"> </w:t>
            </w:r>
            <w:r>
              <w:rPr>
                <w:spacing w:val="-4"/>
                <w:sz w:val="20"/>
              </w:rPr>
              <w:t>için</w:t>
            </w:r>
          </w:p>
        </w:tc>
        <w:tc>
          <w:tcPr>
            <w:tcW w:w="2352" w:type="dxa"/>
            <w:shd w:val="clear" w:color="auto" w:fill="E2EFD9"/>
          </w:tcPr>
          <w:p w:rsidR="00FB1DFC" w:rsidRDefault="00FB1DFC" w:rsidP="00ED7835">
            <w:pPr>
              <w:pStyle w:val="TableParagraph"/>
              <w:spacing w:before="115"/>
              <w:ind w:left="14" w:right="1"/>
              <w:jc w:val="center"/>
              <w:rPr>
                <w:sz w:val="20"/>
              </w:rPr>
            </w:pPr>
            <w:r>
              <w:rPr>
                <w:spacing w:val="-10"/>
                <w:sz w:val="20"/>
              </w:rPr>
              <w:t>1</w:t>
            </w:r>
          </w:p>
        </w:tc>
      </w:tr>
      <w:tr w:rsidR="00FB1DFC" w:rsidTr="00ED7835">
        <w:trPr>
          <w:trHeight w:val="350"/>
        </w:trPr>
        <w:tc>
          <w:tcPr>
            <w:tcW w:w="3158" w:type="dxa"/>
            <w:shd w:val="clear" w:color="auto" w:fill="C5E0B3"/>
          </w:tcPr>
          <w:p w:rsidR="00FB1DFC" w:rsidRDefault="00FB1DFC" w:rsidP="00ED7835">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FB1DFC" w:rsidRDefault="00FB1DFC" w:rsidP="00ED7835">
            <w:pPr>
              <w:pStyle w:val="TableParagraph"/>
              <w:rPr>
                <w:rFonts w:ascii="Times New Roman"/>
                <w:sz w:val="18"/>
              </w:rPr>
            </w:pPr>
          </w:p>
        </w:tc>
        <w:tc>
          <w:tcPr>
            <w:tcW w:w="758" w:type="dxa"/>
            <w:shd w:val="clear" w:color="auto" w:fill="E2EFD9"/>
          </w:tcPr>
          <w:p w:rsidR="00FB1DFC" w:rsidRDefault="00FB1DFC" w:rsidP="00ED7835">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FB1DFC" w:rsidRDefault="00FB1DFC" w:rsidP="00ED7835">
            <w:pPr>
              <w:pStyle w:val="TableParagraph"/>
              <w:rPr>
                <w:rFonts w:ascii="Times New Roman"/>
                <w:sz w:val="18"/>
              </w:rPr>
            </w:pPr>
          </w:p>
        </w:tc>
        <w:tc>
          <w:tcPr>
            <w:tcW w:w="2558" w:type="dxa"/>
            <w:shd w:val="clear" w:color="auto" w:fill="E2EFD9"/>
          </w:tcPr>
          <w:p w:rsidR="00FB1DFC" w:rsidRDefault="00FB1DFC" w:rsidP="00ED7835">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FB1DFC" w:rsidRDefault="00FB1DFC" w:rsidP="00ED7835">
            <w:pPr>
              <w:pStyle w:val="TableParagraph"/>
              <w:spacing w:before="57"/>
              <w:ind w:left="14" w:right="1"/>
              <w:jc w:val="center"/>
              <w:rPr>
                <w:sz w:val="20"/>
              </w:rPr>
            </w:pPr>
            <w:r>
              <w:rPr>
                <w:spacing w:val="-10"/>
                <w:sz w:val="20"/>
              </w:rPr>
              <w:t>1</w:t>
            </w:r>
          </w:p>
        </w:tc>
      </w:tr>
      <w:tr w:rsidR="00FB1DFC" w:rsidTr="00ED7835">
        <w:trPr>
          <w:trHeight w:val="702"/>
        </w:trPr>
        <w:tc>
          <w:tcPr>
            <w:tcW w:w="3158" w:type="dxa"/>
            <w:shd w:val="clear" w:color="auto" w:fill="C5E0B3"/>
          </w:tcPr>
          <w:p w:rsidR="00FB1DFC" w:rsidRDefault="00FB1DFC" w:rsidP="00ED7835">
            <w:pPr>
              <w:pStyle w:val="TableParagraph"/>
              <w:spacing w:line="234" w:lineRule="exact"/>
              <w:ind w:left="107"/>
              <w:rPr>
                <w:sz w:val="20"/>
              </w:rPr>
            </w:pPr>
            <w:r>
              <w:rPr>
                <w:spacing w:val="-5"/>
                <w:sz w:val="20"/>
              </w:rPr>
              <w:t>STK</w:t>
            </w:r>
          </w:p>
        </w:tc>
        <w:tc>
          <w:tcPr>
            <w:tcW w:w="655" w:type="dxa"/>
            <w:shd w:val="clear" w:color="auto" w:fill="E2EFD9"/>
          </w:tcPr>
          <w:p w:rsidR="00FB1DFC" w:rsidRDefault="00FB1DFC" w:rsidP="00ED7835">
            <w:pPr>
              <w:pStyle w:val="TableParagraph"/>
              <w:rPr>
                <w:rFonts w:ascii="Times New Roman"/>
                <w:sz w:val="18"/>
              </w:rPr>
            </w:pPr>
          </w:p>
        </w:tc>
        <w:tc>
          <w:tcPr>
            <w:tcW w:w="758" w:type="dxa"/>
            <w:shd w:val="clear" w:color="auto" w:fill="E2EFD9"/>
          </w:tcPr>
          <w:p w:rsidR="00FB1DFC" w:rsidRDefault="00FB1DFC" w:rsidP="00ED7835">
            <w:pPr>
              <w:pStyle w:val="TableParagraph"/>
              <w:rPr>
                <w:b/>
                <w:sz w:val="20"/>
              </w:rPr>
            </w:pPr>
          </w:p>
          <w:p w:rsidR="00FB1DFC" w:rsidRDefault="00FB1DFC" w:rsidP="00ED7835">
            <w:pPr>
              <w:pStyle w:val="TableParagraph"/>
              <w:ind w:left="108"/>
              <w:rPr>
                <w:sz w:val="20"/>
              </w:rPr>
            </w:pPr>
            <w:r>
              <w:rPr>
                <w:spacing w:val="-10"/>
                <w:sz w:val="20"/>
              </w:rPr>
              <w:t>O</w:t>
            </w:r>
          </w:p>
        </w:tc>
        <w:tc>
          <w:tcPr>
            <w:tcW w:w="1000" w:type="dxa"/>
            <w:shd w:val="clear" w:color="auto" w:fill="E2EFD9"/>
          </w:tcPr>
          <w:p w:rsidR="00FB1DFC" w:rsidRDefault="00FB1DFC" w:rsidP="00ED7835">
            <w:pPr>
              <w:pStyle w:val="TableParagraph"/>
              <w:rPr>
                <w:rFonts w:ascii="Times New Roman"/>
                <w:sz w:val="18"/>
              </w:rPr>
            </w:pPr>
          </w:p>
        </w:tc>
        <w:tc>
          <w:tcPr>
            <w:tcW w:w="2558" w:type="dxa"/>
            <w:shd w:val="clear" w:color="auto" w:fill="E2EFD9"/>
          </w:tcPr>
          <w:p w:rsidR="00FB1DFC" w:rsidRDefault="00FB1DFC" w:rsidP="00ED7835">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FB1DFC" w:rsidRDefault="00FB1DFC" w:rsidP="00ED7835">
            <w:pPr>
              <w:pStyle w:val="TableParagraph"/>
              <w:tabs>
                <w:tab w:val="left" w:pos="1314"/>
                <w:tab w:val="left" w:pos="1940"/>
              </w:tabs>
              <w:spacing w:line="232" w:lineRule="exact"/>
              <w:ind w:left="109" w:right="96"/>
              <w:rPr>
                <w:sz w:val="20"/>
              </w:rPr>
            </w:pPr>
            <w:r>
              <w:rPr>
                <w:spacing w:val="-2"/>
                <w:sz w:val="20"/>
              </w:rPr>
              <w:t>ulaşmak</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FB1DFC" w:rsidRDefault="00FB1DFC" w:rsidP="00ED7835">
            <w:pPr>
              <w:pStyle w:val="TableParagraph"/>
              <w:rPr>
                <w:b/>
                <w:sz w:val="20"/>
              </w:rPr>
            </w:pPr>
          </w:p>
          <w:p w:rsidR="00FB1DFC" w:rsidRDefault="00FB1DFC" w:rsidP="00ED7835">
            <w:pPr>
              <w:pStyle w:val="TableParagraph"/>
              <w:ind w:left="14"/>
              <w:jc w:val="center"/>
              <w:rPr>
                <w:sz w:val="20"/>
              </w:rPr>
            </w:pPr>
            <w:r>
              <w:rPr>
                <w:spacing w:val="-5"/>
                <w:sz w:val="20"/>
              </w:rPr>
              <w:t>..</w:t>
            </w:r>
          </w:p>
        </w:tc>
      </w:tr>
    </w:tbl>
    <w:p w:rsidR="00FB1DFC" w:rsidRDefault="00FB1DFC" w:rsidP="005106BB">
      <w:pPr>
        <w:tabs>
          <w:tab w:val="left" w:pos="3328"/>
        </w:tabs>
        <w:rPr>
          <w:sz w:val="40"/>
          <w:szCs w:val="40"/>
        </w:rPr>
      </w:pPr>
    </w:p>
    <w:p w:rsidR="00FB1DFC" w:rsidRDefault="00FB1DFC" w:rsidP="005106BB">
      <w:pPr>
        <w:tabs>
          <w:tab w:val="left" w:pos="3328"/>
        </w:tabs>
        <w:rPr>
          <w:sz w:val="40"/>
          <w:szCs w:val="40"/>
        </w:rPr>
      </w:pPr>
    </w:p>
    <w:p w:rsidR="00FB1DFC" w:rsidRDefault="00FB1DFC" w:rsidP="005106BB">
      <w:pPr>
        <w:tabs>
          <w:tab w:val="left" w:pos="3328"/>
        </w:tabs>
        <w:rPr>
          <w:sz w:val="40"/>
          <w:szCs w:val="40"/>
        </w:rPr>
      </w:pPr>
    </w:p>
    <w:p w:rsidR="00FB1DFC" w:rsidRDefault="00FB1DFC" w:rsidP="005106BB">
      <w:pPr>
        <w:tabs>
          <w:tab w:val="left" w:pos="3328"/>
        </w:tabs>
        <w:rPr>
          <w:sz w:val="40"/>
          <w:szCs w:val="40"/>
        </w:rPr>
      </w:pPr>
    </w:p>
    <w:p w:rsidR="00FB1DFC" w:rsidRDefault="00FB1DFC" w:rsidP="005106BB">
      <w:pPr>
        <w:tabs>
          <w:tab w:val="left" w:pos="3328"/>
        </w:tabs>
        <w:rPr>
          <w:sz w:val="40"/>
          <w:szCs w:val="40"/>
        </w:rPr>
      </w:pPr>
    </w:p>
    <w:p w:rsidR="00FB1DFC" w:rsidRPr="005106BB" w:rsidRDefault="00FB1DFC" w:rsidP="005106BB">
      <w:pPr>
        <w:tabs>
          <w:tab w:val="left" w:pos="3328"/>
        </w:tabs>
        <w:rPr>
          <w:sz w:val="40"/>
          <w:szCs w:val="40"/>
        </w:rPr>
      </w:pPr>
    </w:p>
    <w:sectPr w:rsidR="00FB1DFC" w:rsidRPr="005106BB" w:rsidSect="00FB1DFC">
      <w:pgSz w:w="16838" w:h="11906" w:orient="landscape"/>
      <w:pgMar w:top="851" w:right="1417" w:bottom="709" w:left="993"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0B" w:rsidRDefault="00B3450B" w:rsidP="002F4815">
      <w:pPr>
        <w:spacing w:after="0" w:line="240" w:lineRule="auto"/>
      </w:pPr>
      <w:r>
        <w:separator/>
      </w:r>
    </w:p>
  </w:endnote>
  <w:endnote w:type="continuationSeparator" w:id="0">
    <w:p w:rsidR="00B3450B" w:rsidRDefault="00B3450B" w:rsidP="002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8"/>
      </w:rPr>
      <w:id w:val="-1208102168"/>
      <w:docPartObj>
        <w:docPartGallery w:val="Page Numbers (Margins)"/>
        <w:docPartUnique/>
      </w:docPartObj>
    </w:sdtPr>
    <w:sdtEndPr>
      <w:rPr>
        <w:sz w:val="24"/>
        <w:szCs w:val="24"/>
      </w:rPr>
    </w:sdtEndPr>
    <w:sdtContent>
      <w:sdt>
        <w:sdtPr>
          <w:rPr>
            <w:rFonts w:asciiTheme="majorHAnsi" w:eastAsiaTheme="majorEastAsia" w:hAnsiTheme="majorHAnsi" w:cstheme="majorBidi"/>
            <w:sz w:val="24"/>
            <w:szCs w:val="24"/>
          </w:rPr>
          <w:id w:val="1859153088"/>
          <w:docPartObj>
            <w:docPartGallery w:val="Page Numbers (Margins)"/>
            <w:docPartUnique/>
          </w:docPartObj>
        </w:sdtPr>
        <w:sdtContent>
          <w:p w:rsidR="00ED7835" w:rsidRPr="002F4815" w:rsidRDefault="00ED7835" w:rsidP="002F4815">
            <w:pPr>
              <w:jc w:val="center"/>
              <w:rPr>
                <w:rFonts w:asciiTheme="majorHAnsi" w:eastAsiaTheme="majorEastAsia" w:hAnsiTheme="majorHAnsi" w:cstheme="majorBidi"/>
                <w:sz w:val="24"/>
                <w:szCs w:val="24"/>
              </w:rPr>
            </w:pPr>
            <w:r w:rsidRPr="002F4815">
              <w:rPr>
                <w:rFonts w:eastAsiaTheme="minorEastAsia"/>
                <w:sz w:val="24"/>
                <w:szCs w:val="24"/>
              </w:rPr>
              <w:fldChar w:fldCharType="begin"/>
            </w:r>
            <w:r w:rsidRPr="002F4815">
              <w:rPr>
                <w:sz w:val="24"/>
                <w:szCs w:val="24"/>
              </w:rPr>
              <w:instrText>PAGE   \* MERGEFORMAT</w:instrText>
            </w:r>
            <w:r w:rsidRPr="002F4815">
              <w:rPr>
                <w:rFonts w:eastAsiaTheme="minorEastAsia"/>
                <w:sz w:val="24"/>
                <w:szCs w:val="24"/>
              </w:rPr>
              <w:fldChar w:fldCharType="separate"/>
            </w:r>
            <w:r w:rsidR="00654761" w:rsidRPr="00654761">
              <w:rPr>
                <w:rFonts w:asciiTheme="majorHAnsi" w:eastAsiaTheme="majorEastAsia" w:hAnsiTheme="majorHAnsi" w:cstheme="majorBidi"/>
                <w:noProof/>
                <w:sz w:val="24"/>
                <w:szCs w:val="24"/>
              </w:rPr>
              <w:t>4</w:t>
            </w:r>
            <w:r w:rsidRPr="002F4815">
              <w:rPr>
                <w:rFonts w:asciiTheme="majorHAnsi" w:eastAsiaTheme="majorEastAsia" w:hAnsiTheme="majorHAnsi" w:cstheme="majorBidi"/>
                <w:sz w:val="24"/>
                <w:szCs w:val="24"/>
              </w:rPr>
              <w:fldChar w:fldCharType="end"/>
            </w:r>
          </w:p>
        </w:sdtContent>
      </w:sdt>
    </w:sdtContent>
  </w:sdt>
  <w:p w:rsidR="00ED7835" w:rsidRDefault="00ED7835" w:rsidP="002F4815">
    <w:pPr>
      <w:pStyle w:val="Altbilgi"/>
      <w:tabs>
        <w:tab w:val="clear" w:pos="4536"/>
        <w:tab w:val="clear" w:pos="9072"/>
        <w:tab w:val="left" w:pos="3451"/>
      </w:tabs>
    </w:pPr>
    <w:r>
      <w:t xml:space="preserve">                       </w:t>
    </w:r>
    <w:r>
      <w:tab/>
    </w:r>
  </w:p>
  <w:p w:rsidR="00ED7835" w:rsidRDefault="00ED78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0B" w:rsidRDefault="00B3450B" w:rsidP="002F4815">
      <w:pPr>
        <w:spacing w:after="0" w:line="240" w:lineRule="auto"/>
      </w:pPr>
      <w:r>
        <w:separator/>
      </w:r>
    </w:p>
  </w:footnote>
  <w:footnote w:type="continuationSeparator" w:id="0">
    <w:p w:rsidR="00B3450B" w:rsidRDefault="00B3450B" w:rsidP="002F4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jc w:val="left"/>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jc w:val="left"/>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jc w:val="left"/>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jc w:val="left"/>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3">
    <w:nsid w:val="11D25E23"/>
    <w:multiLevelType w:val="multilevel"/>
    <w:tmpl w:val="05B2D92E"/>
    <w:lvl w:ilvl="0">
      <w:start w:val="1"/>
      <w:numFmt w:val="decimal"/>
      <w:lvlText w:val="%1"/>
      <w:lvlJc w:val="left"/>
      <w:pPr>
        <w:ind w:left="405" w:hanging="405"/>
      </w:pPr>
      <w:rPr>
        <w:rFonts w:hint="default"/>
      </w:rPr>
    </w:lvl>
    <w:lvl w:ilvl="1">
      <w:start w:val="2"/>
      <w:numFmt w:val="decimal"/>
      <w:lvlText w:val="%1.%2"/>
      <w:lvlJc w:val="left"/>
      <w:pPr>
        <w:ind w:left="2395" w:hanging="720"/>
      </w:pPr>
      <w:rPr>
        <w:rFonts w:hint="default"/>
        <w:color w:val="auto"/>
      </w:rPr>
    </w:lvl>
    <w:lvl w:ilvl="2">
      <w:start w:val="1"/>
      <w:numFmt w:val="decimal"/>
      <w:lvlText w:val="%1.%2.%3"/>
      <w:lvlJc w:val="left"/>
      <w:pPr>
        <w:ind w:left="4070" w:hanging="720"/>
      </w:pPr>
      <w:rPr>
        <w:rFonts w:hint="default"/>
      </w:rPr>
    </w:lvl>
    <w:lvl w:ilvl="3">
      <w:start w:val="1"/>
      <w:numFmt w:val="decimal"/>
      <w:lvlText w:val="%1.%2.%3.%4"/>
      <w:lvlJc w:val="left"/>
      <w:pPr>
        <w:ind w:left="6105" w:hanging="1080"/>
      </w:pPr>
      <w:rPr>
        <w:rFonts w:hint="default"/>
      </w:rPr>
    </w:lvl>
    <w:lvl w:ilvl="4">
      <w:start w:val="1"/>
      <w:numFmt w:val="decimal"/>
      <w:lvlText w:val="%1.%2.%3.%4.%5"/>
      <w:lvlJc w:val="left"/>
      <w:pPr>
        <w:ind w:left="8140" w:hanging="1440"/>
      </w:pPr>
      <w:rPr>
        <w:rFonts w:hint="default"/>
      </w:rPr>
    </w:lvl>
    <w:lvl w:ilvl="5">
      <w:start w:val="1"/>
      <w:numFmt w:val="decimal"/>
      <w:lvlText w:val="%1.%2.%3.%4.%5.%6"/>
      <w:lvlJc w:val="left"/>
      <w:pPr>
        <w:ind w:left="9815" w:hanging="1440"/>
      </w:pPr>
      <w:rPr>
        <w:rFonts w:hint="default"/>
      </w:rPr>
    </w:lvl>
    <w:lvl w:ilvl="6">
      <w:start w:val="1"/>
      <w:numFmt w:val="decimal"/>
      <w:lvlText w:val="%1.%2.%3.%4.%5.%6.%7"/>
      <w:lvlJc w:val="left"/>
      <w:pPr>
        <w:ind w:left="11850" w:hanging="1800"/>
      </w:pPr>
      <w:rPr>
        <w:rFonts w:hint="default"/>
      </w:rPr>
    </w:lvl>
    <w:lvl w:ilvl="7">
      <w:start w:val="1"/>
      <w:numFmt w:val="decimal"/>
      <w:lvlText w:val="%1.%2.%3.%4.%5.%6.%7.%8"/>
      <w:lvlJc w:val="left"/>
      <w:pPr>
        <w:ind w:left="13885" w:hanging="2160"/>
      </w:pPr>
      <w:rPr>
        <w:rFonts w:hint="default"/>
      </w:rPr>
    </w:lvl>
    <w:lvl w:ilvl="8">
      <w:start w:val="1"/>
      <w:numFmt w:val="decimal"/>
      <w:lvlText w:val="%1.%2.%3.%4.%5.%6.%7.%8.%9"/>
      <w:lvlJc w:val="left"/>
      <w:pPr>
        <w:ind w:left="15560" w:hanging="2160"/>
      </w:pPr>
      <w:rPr>
        <w:rFonts w:hint="default"/>
      </w:rPr>
    </w:lvl>
  </w:abstractNum>
  <w:abstractNum w:abstractNumId="4">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5">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nsid w:val="57B44A4B"/>
    <w:multiLevelType w:val="multilevel"/>
    <w:tmpl w:val="447C9492"/>
    <w:lvl w:ilvl="0">
      <w:start w:val="1"/>
      <w:numFmt w:val="decimal"/>
      <w:lvlText w:val="%1."/>
      <w:lvlJc w:val="left"/>
      <w:pPr>
        <w:ind w:left="193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571" w:hanging="720"/>
        <w:jc w:val="left"/>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802" w:hanging="754"/>
        <w:jc w:val="left"/>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76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930" w:hanging="360"/>
      </w:pPr>
      <w:rPr>
        <w:rFonts w:hint="default"/>
        <w:lang w:val="tr-TR" w:eastAsia="en-US" w:bidi="ar-SA"/>
      </w:rPr>
    </w:lvl>
    <w:lvl w:ilvl="5">
      <w:numFmt w:val="bullet"/>
      <w:lvlText w:val="•"/>
      <w:lvlJc w:val="left"/>
      <w:pPr>
        <w:ind w:left="3464" w:hanging="360"/>
      </w:pPr>
      <w:rPr>
        <w:rFonts w:hint="default"/>
        <w:lang w:val="tr-TR" w:eastAsia="en-US" w:bidi="ar-SA"/>
      </w:rPr>
    </w:lvl>
    <w:lvl w:ilvl="6">
      <w:numFmt w:val="bullet"/>
      <w:lvlText w:val="•"/>
      <w:lvlJc w:val="left"/>
      <w:pPr>
        <w:ind w:left="4998" w:hanging="360"/>
      </w:pPr>
      <w:rPr>
        <w:rFonts w:hint="default"/>
        <w:lang w:val="tr-TR" w:eastAsia="en-US" w:bidi="ar-SA"/>
      </w:rPr>
    </w:lvl>
    <w:lvl w:ilvl="7">
      <w:numFmt w:val="bullet"/>
      <w:lvlText w:val="•"/>
      <w:lvlJc w:val="left"/>
      <w:pPr>
        <w:ind w:left="6533" w:hanging="360"/>
      </w:pPr>
      <w:rPr>
        <w:rFonts w:hint="default"/>
        <w:lang w:val="tr-TR" w:eastAsia="en-US" w:bidi="ar-SA"/>
      </w:rPr>
    </w:lvl>
    <w:lvl w:ilvl="8">
      <w:numFmt w:val="bullet"/>
      <w:lvlText w:val="•"/>
      <w:lvlJc w:val="left"/>
      <w:pPr>
        <w:ind w:left="8067" w:hanging="360"/>
      </w:pPr>
      <w:rPr>
        <w:rFonts w:hint="default"/>
        <w:lang w:val="tr-TR" w:eastAsia="en-US" w:bidi="ar-SA"/>
      </w:rPr>
    </w:lvl>
  </w:abstractNum>
  <w:num w:numId="1">
    <w:abstractNumId w:val="2"/>
  </w:num>
  <w:num w:numId="2">
    <w:abstractNumId w:val="1"/>
  </w:num>
  <w:num w:numId="3">
    <w:abstractNumId w:val="3"/>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23"/>
    <w:rsid w:val="00081ADB"/>
    <w:rsid w:val="00153AED"/>
    <w:rsid w:val="00200623"/>
    <w:rsid w:val="00214E8D"/>
    <w:rsid w:val="0023767E"/>
    <w:rsid w:val="002F4815"/>
    <w:rsid w:val="003A0376"/>
    <w:rsid w:val="003A5392"/>
    <w:rsid w:val="003D17C4"/>
    <w:rsid w:val="004419DC"/>
    <w:rsid w:val="005106BB"/>
    <w:rsid w:val="00654761"/>
    <w:rsid w:val="006B05AB"/>
    <w:rsid w:val="006E12AD"/>
    <w:rsid w:val="007B4982"/>
    <w:rsid w:val="007F601E"/>
    <w:rsid w:val="0080250C"/>
    <w:rsid w:val="008D68CF"/>
    <w:rsid w:val="0099135D"/>
    <w:rsid w:val="009F20E9"/>
    <w:rsid w:val="00A11D12"/>
    <w:rsid w:val="00A43F00"/>
    <w:rsid w:val="00B3450B"/>
    <w:rsid w:val="00B67CCF"/>
    <w:rsid w:val="00CA04E8"/>
    <w:rsid w:val="00D63374"/>
    <w:rsid w:val="00D7052B"/>
    <w:rsid w:val="00E05D4D"/>
    <w:rsid w:val="00EB3E2E"/>
    <w:rsid w:val="00ED5D27"/>
    <w:rsid w:val="00ED7835"/>
    <w:rsid w:val="00EE5B63"/>
    <w:rsid w:val="00F51D5B"/>
    <w:rsid w:val="00FB1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F4815"/>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2F4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A5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8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815"/>
    <w:rPr>
      <w:rFonts w:ascii="Tahoma" w:hAnsi="Tahoma" w:cs="Tahoma"/>
      <w:sz w:val="16"/>
      <w:szCs w:val="16"/>
    </w:rPr>
  </w:style>
  <w:style w:type="paragraph" w:styleId="stbilgi">
    <w:name w:val="header"/>
    <w:basedOn w:val="Normal"/>
    <w:link w:val="stbilgiChar"/>
    <w:uiPriority w:val="99"/>
    <w:unhideWhenUsed/>
    <w:rsid w:val="002F48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815"/>
  </w:style>
  <w:style w:type="paragraph" w:styleId="Altbilgi">
    <w:name w:val="footer"/>
    <w:basedOn w:val="Normal"/>
    <w:link w:val="AltbilgiChar"/>
    <w:uiPriority w:val="99"/>
    <w:unhideWhenUsed/>
    <w:rsid w:val="002F48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815"/>
  </w:style>
  <w:style w:type="paragraph" w:styleId="GvdeMetni">
    <w:name w:val="Body Text"/>
    <w:basedOn w:val="Normal"/>
    <w:link w:val="GvdeMetniChar"/>
    <w:uiPriority w:val="1"/>
    <w:rsid w:val="002F4815"/>
    <w:pPr>
      <w:widowControl w:val="0"/>
      <w:spacing w:after="0" w:line="240" w:lineRule="auto"/>
      <w:ind w:left="100"/>
    </w:pPr>
    <w:rPr>
      <w:rFonts w:ascii="Book Antiqua" w:eastAsia="Times New Roman" w:hAnsi="Book Antiqua" w:cs="Times New Roman"/>
      <w:sz w:val="10"/>
      <w:szCs w:val="10"/>
      <w:lang w:val="en-US" w:eastAsia="x-none"/>
    </w:rPr>
  </w:style>
  <w:style w:type="character" w:customStyle="1" w:styleId="GvdeMetniChar">
    <w:name w:val="Gövde Metni Char"/>
    <w:basedOn w:val="VarsaylanParagrafYazTipi"/>
    <w:link w:val="GvdeMetni"/>
    <w:uiPriority w:val="1"/>
    <w:rsid w:val="002F481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2F4815"/>
    <w:pPr>
      <w:widowControl w:val="0"/>
      <w:spacing w:after="0" w:line="240" w:lineRule="auto"/>
    </w:pPr>
    <w:rPr>
      <w:rFonts w:ascii="Book Antiqua" w:eastAsia="Times New Roman" w:hAnsi="Book Antiqua" w:cs="Times New Roman"/>
      <w:sz w:val="24"/>
      <w:szCs w:val="21"/>
      <w:lang w:val="en-US" w:eastAsia="tr-TR"/>
    </w:rPr>
  </w:style>
  <w:style w:type="table" w:customStyle="1" w:styleId="TableNormal">
    <w:name w:val="Table Normal"/>
    <w:uiPriority w:val="2"/>
    <w:semiHidden/>
    <w:unhideWhenUsed/>
    <w:qFormat/>
    <w:rsid w:val="002F4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2F481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2F4815"/>
    <w:rPr>
      <w:rFonts w:asciiTheme="majorHAnsi" w:eastAsiaTheme="majorEastAsia" w:hAnsiTheme="majorHAnsi" w:cstheme="majorBidi"/>
      <w:b/>
      <w:bCs/>
      <w:color w:val="4F81BD" w:themeColor="accent1"/>
      <w:sz w:val="26"/>
      <w:szCs w:val="26"/>
    </w:rPr>
  </w:style>
  <w:style w:type="paragraph" w:styleId="ListeParagraf">
    <w:name w:val="List Paragraph"/>
    <w:aliases w:val="içindekiler vb"/>
    <w:basedOn w:val="Normal"/>
    <w:link w:val="ListeParagrafChar"/>
    <w:uiPriority w:val="34"/>
    <w:qFormat/>
    <w:rsid w:val="002F4815"/>
    <w:pPr>
      <w:widowControl w:val="0"/>
      <w:autoSpaceDE w:val="0"/>
      <w:autoSpaceDN w:val="0"/>
      <w:spacing w:before="141" w:after="0" w:line="240" w:lineRule="auto"/>
      <w:ind w:left="1678" w:hanging="360"/>
    </w:pPr>
    <w:rPr>
      <w:rFonts w:ascii="Cambria" w:eastAsia="Cambria" w:hAnsi="Cambria" w:cs="Cambria"/>
    </w:rPr>
  </w:style>
  <w:style w:type="character" w:customStyle="1" w:styleId="Balk3Char">
    <w:name w:val="Başlık 3 Char"/>
    <w:basedOn w:val="VarsaylanParagrafYazTipi"/>
    <w:link w:val="Balk3"/>
    <w:uiPriority w:val="9"/>
    <w:semiHidden/>
    <w:rsid w:val="003A5392"/>
    <w:rPr>
      <w:rFonts w:asciiTheme="majorHAnsi" w:eastAsiaTheme="majorEastAsia" w:hAnsiTheme="majorHAnsi" w:cstheme="majorBidi"/>
      <w:b/>
      <w:bCs/>
      <w:color w:val="4F81BD" w:themeColor="accent1"/>
    </w:rPr>
  </w:style>
  <w:style w:type="table" w:styleId="TabloKlavuzu">
    <w:name w:val="Table Grid"/>
    <w:basedOn w:val="NormalTablo"/>
    <w:uiPriority w:val="39"/>
    <w:rsid w:val="003A037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semiHidden/>
    <w:unhideWhenUsed/>
    <w:rsid w:val="003A0376"/>
    <w:pPr>
      <w:spacing w:after="120" w:line="480" w:lineRule="auto"/>
    </w:pPr>
    <w:rPr>
      <w:rFonts w:ascii="Book Antiqua" w:eastAsia="Times New Roman" w:hAnsi="Book Antiqua" w:cs="Times New Roman"/>
      <w:sz w:val="24"/>
      <w:szCs w:val="21"/>
      <w:lang w:eastAsia="tr-TR"/>
    </w:rPr>
  </w:style>
  <w:style w:type="character" w:customStyle="1" w:styleId="GvdeMetni2Char">
    <w:name w:val="Gövde Metni 2 Char"/>
    <w:basedOn w:val="VarsaylanParagrafYazTipi"/>
    <w:link w:val="GvdeMetni2"/>
    <w:uiPriority w:val="99"/>
    <w:semiHidden/>
    <w:rsid w:val="003A0376"/>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CA04E8"/>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F4815"/>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2F4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A5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8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815"/>
    <w:rPr>
      <w:rFonts w:ascii="Tahoma" w:hAnsi="Tahoma" w:cs="Tahoma"/>
      <w:sz w:val="16"/>
      <w:szCs w:val="16"/>
    </w:rPr>
  </w:style>
  <w:style w:type="paragraph" w:styleId="stbilgi">
    <w:name w:val="header"/>
    <w:basedOn w:val="Normal"/>
    <w:link w:val="stbilgiChar"/>
    <w:uiPriority w:val="99"/>
    <w:unhideWhenUsed/>
    <w:rsid w:val="002F48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815"/>
  </w:style>
  <w:style w:type="paragraph" w:styleId="Altbilgi">
    <w:name w:val="footer"/>
    <w:basedOn w:val="Normal"/>
    <w:link w:val="AltbilgiChar"/>
    <w:uiPriority w:val="99"/>
    <w:unhideWhenUsed/>
    <w:rsid w:val="002F48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815"/>
  </w:style>
  <w:style w:type="paragraph" w:styleId="GvdeMetni">
    <w:name w:val="Body Text"/>
    <w:basedOn w:val="Normal"/>
    <w:link w:val="GvdeMetniChar"/>
    <w:uiPriority w:val="1"/>
    <w:rsid w:val="002F4815"/>
    <w:pPr>
      <w:widowControl w:val="0"/>
      <w:spacing w:after="0" w:line="240" w:lineRule="auto"/>
      <w:ind w:left="100"/>
    </w:pPr>
    <w:rPr>
      <w:rFonts w:ascii="Book Antiqua" w:eastAsia="Times New Roman" w:hAnsi="Book Antiqua" w:cs="Times New Roman"/>
      <w:sz w:val="10"/>
      <w:szCs w:val="10"/>
      <w:lang w:val="en-US" w:eastAsia="x-none"/>
    </w:rPr>
  </w:style>
  <w:style w:type="character" w:customStyle="1" w:styleId="GvdeMetniChar">
    <w:name w:val="Gövde Metni Char"/>
    <w:basedOn w:val="VarsaylanParagrafYazTipi"/>
    <w:link w:val="GvdeMetni"/>
    <w:uiPriority w:val="1"/>
    <w:rsid w:val="002F481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2F4815"/>
    <w:pPr>
      <w:widowControl w:val="0"/>
      <w:spacing w:after="0" w:line="240" w:lineRule="auto"/>
    </w:pPr>
    <w:rPr>
      <w:rFonts w:ascii="Book Antiqua" w:eastAsia="Times New Roman" w:hAnsi="Book Antiqua" w:cs="Times New Roman"/>
      <w:sz w:val="24"/>
      <w:szCs w:val="21"/>
      <w:lang w:val="en-US" w:eastAsia="tr-TR"/>
    </w:rPr>
  </w:style>
  <w:style w:type="table" w:customStyle="1" w:styleId="TableNormal">
    <w:name w:val="Table Normal"/>
    <w:uiPriority w:val="2"/>
    <w:semiHidden/>
    <w:unhideWhenUsed/>
    <w:qFormat/>
    <w:rsid w:val="002F4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2F481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2F4815"/>
    <w:rPr>
      <w:rFonts w:asciiTheme="majorHAnsi" w:eastAsiaTheme="majorEastAsia" w:hAnsiTheme="majorHAnsi" w:cstheme="majorBidi"/>
      <w:b/>
      <w:bCs/>
      <w:color w:val="4F81BD" w:themeColor="accent1"/>
      <w:sz w:val="26"/>
      <w:szCs w:val="26"/>
    </w:rPr>
  </w:style>
  <w:style w:type="paragraph" w:styleId="ListeParagraf">
    <w:name w:val="List Paragraph"/>
    <w:aliases w:val="içindekiler vb"/>
    <w:basedOn w:val="Normal"/>
    <w:link w:val="ListeParagrafChar"/>
    <w:uiPriority w:val="34"/>
    <w:qFormat/>
    <w:rsid w:val="002F4815"/>
    <w:pPr>
      <w:widowControl w:val="0"/>
      <w:autoSpaceDE w:val="0"/>
      <w:autoSpaceDN w:val="0"/>
      <w:spacing w:before="141" w:after="0" w:line="240" w:lineRule="auto"/>
      <w:ind w:left="1678" w:hanging="360"/>
    </w:pPr>
    <w:rPr>
      <w:rFonts w:ascii="Cambria" w:eastAsia="Cambria" w:hAnsi="Cambria" w:cs="Cambria"/>
    </w:rPr>
  </w:style>
  <w:style w:type="character" w:customStyle="1" w:styleId="Balk3Char">
    <w:name w:val="Başlık 3 Char"/>
    <w:basedOn w:val="VarsaylanParagrafYazTipi"/>
    <w:link w:val="Balk3"/>
    <w:uiPriority w:val="9"/>
    <w:semiHidden/>
    <w:rsid w:val="003A5392"/>
    <w:rPr>
      <w:rFonts w:asciiTheme="majorHAnsi" w:eastAsiaTheme="majorEastAsia" w:hAnsiTheme="majorHAnsi" w:cstheme="majorBidi"/>
      <w:b/>
      <w:bCs/>
      <w:color w:val="4F81BD" w:themeColor="accent1"/>
    </w:rPr>
  </w:style>
  <w:style w:type="table" w:styleId="TabloKlavuzu">
    <w:name w:val="Table Grid"/>
    <w:basedOn w:val="NormalTablo"/>
    <w:uiPriority w:val="39"/>
    <w:rsid w:val="003A037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semiHidden/>
    <w:unhideWhenUsed/>
    <w:rsid w:val="003A0376"/>
    <w:pPr>
      <w:spacing w:after="120" w:line="480" w:lineRule="auto"/>
    </w:pPr>
    <w:rPr>
      <w:rFonts w:ascii="Book Antiqua" w:eastAsia="Times New Roman" w:hAnsi="Book Antiqua" w:cs="Times New Roman"/>
      <w:sz w:val="24"/>
      <w:szCs w:val="21"/>
      <w:lang w:eastAsia="tr-TR"/>
    </w:rPr>
  </w:style>
  <w:style w:type="character" w:customStyle="1" w:styleId="GvdeMetni2Char">
    <w:name w:val="Gövde Metni 2 Char"/>
    <w:basedOn w:val="VarsaylanParagrafYazTipi"/>
    <w:link w:val="GvdeMetni2"/>
    <w:uiPriority w:val="99"/>
    <w:semiHidden/>
    <w:rsid w:val="003A0376"/>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CA04E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CDC3-8DB3-4B66-B3D2-C3021C0B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6705</Words>
  <Characters>38222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ekol</dc:creator>
  <cp:keywords/>
  <dc:description/>
  <cp:lastModifiedBy>ekol</cp:lastModifiedBy>
  <cp:revision>12</cp:revision>
  <dcterms:created xsi:type="dcterms:W3CDTF">2024-03-27T06:21:00Z</dcterms:created>
  <dcterms:modified xsi:type="dcterms:W3CDTF">2024-03-28T10:59:00Z</dcterms:modified>
</cp:coreProperties>
</file>